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0"/>
        <w:gridCol w:w="7462"/>
      </w:tblGrid>
      <w:tr w:rsidR="001D154D" w14:paraId="7D9FFBEB" w14:textId="77777777" w:rsidTr="001D154D">
        <w:tc>
          <w:tcPr>
            <w:tcW w:w="2518" w:type="dxa"/>
          </w:tcPr>
          <w:p w14:paraId="2A65BE51" w14:textId="77777777" w:rsidR="001D154D" w:rsidRDefault="001D154D" w:rsidP="00F729AA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  <w:lang w:val="en-US" w:eastAsia="en-US"/>
              </w:rPr>
              <w:drawing>
                <wp:inline distT="0" distB="0" distL="0" distR="0" wp14:anchorId="5C329F40" wp14:editId="1D1449D2">
                  <wp:extent cx="1366966" cy="1714500"/>
                  <wp:effectExtent l="0" t="0" r="5080" b="0"/>
                  <wp:docPr id="2" name="Picture 2" descr="ASA+Crux_new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A+Crux_new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39" cy="1714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0" w:type="dxa"/>
          </w:tcPr>
          <w:p w14:paraId="1C42F4BB" w14:textId="77777777" w:rsidR="001D154D" w:rsidRPr="001D154D" w:rsidRDefault="001D154D" w:rsidP="001D154D">
            <w:pPr>
              <w:jc w:val="center"/>
              <w:rPr>
                <w:b/>
                <w:sz w:val="48"/>
                <w:lang w:val="en-US"/>
              </w:rPr>
            </w:pPr>
            <w:r w:rsidRPr="001D154D">
              <w:rPr>
                <w:b/>
                <w:sz w:val="48"/>
                <w:lang w:val="en-US"/>
              </w:rPr>
              <w:t>THE ASTRONOMICAL SOCIETY</w:t>
            </w:r>
          </w:p>
          <w:p w14:paraId="4FB37277" w14:textId="77777777" w:rsidR="001D154D" w:rsidRPr="001D154D" w:rsidRDefault="001D154D" w:rsidP="001D154D">
            <w:pPr>
              <w:jc w:val="center"/>
              <w:rPr>
                <w:b/>
                <w:sz w:val="32"/>
                <w:lang w:val="en-US"/>
              </w:rPr>
            </w:pPr>
            <w:r w:rsidRPr="001D154D">
              <w:rPr>
                <w:b/>
                <w:sz w:val="48"/>
                <w:lang w:val="en-US"/>
              </w:rPr>
              <w:t>OF AUSTRALIA</w:t>
            </w:r>
          </w:p>
          <w:p w14:paraId="323B127A" w14:textId="77777777" w:rsidR="001D154D" w:rsidRDefault="001D154D" w:rsidP="001D154D">
            <w:pPr>
              <w:jc w:val="center"/>
              <w:rPr>
                <w:lang w:val="en-US"/>
              </w:rPr>
            </w:pPr>
          </w:p>
          <w:p w14:paraId="1F40A498" w14:textId="77777777" w:rsidR="001D154D" w:rsidRPr="001D154D" w:rsidRDefault="001D154D" w:rsidP="001D154D">
            <w:pPr>
              <w:jc w:val="center"/>
              <w:rPr>
                <w:sz w:val="36"/>
                <w:lang w:val="en-US"/>
              </w:rPr>
            </w:pPr>
            <w:r w:rsidRPr="001D154D">
              <w:rPr>
                <w:sz w:val="36"/>
                <w:lang w:val="en-US"/>
              </w:rPr>
              <w:t>Designated Optical Observatory</w:t>
            </w:r>
          </w:p>
          <w:p w14:paraId="0DF71FA2" w14:textId="77777777" w:rsidR="001D154D" w:rsidRPr="001D154D" w:rsidRDefault="001D154D" w:rsidP="001D154D">
            <w:pPr>
              <w:jc w:val="center"/>
              <w:rPr>
                <w:sz w:val="36"/>
                <w:lang w:val="en-US"/>
              </w:rPr>
            </w:pPr>
            <w:r w:rsidRPr="001D154D">
              <w:rPr>
                <w:sz w:val="36"/>
                <w:lang w:val="en-US"/>
              </w:rPr>
              <w:t>Application Form</w:t>
            </w:r>
          </w:p>
          <w:p w14:paraId="5C85371B" w14:textId="77777777" w:rsidR="001D154D" w:rsidRDefault="001D154D" w:rsidP="00F729AA">
            <w:pPr>
              <w:jc w:val="center"/>
              <w:rPr>
                <w:b/>
                <w:sz w:val="36"/>
              </w:rPr>
            </w:pPr>
          </w:p>
        </w:tc>
      </w:tr>
    </w:tbl>
    <w:p w14:paraId="7D9062E6" w14:textId="77777777" w:rsidR="00F729AA" w:rsidRDefault="00F729AA" w:rsidP="00F729AA">
      <w:pPr>
        <w:rPr>
          <w:b/>
          <w:sz w:val="36"/>
        </w:rPr>
      </w:pPr>
    </w:p>
    <w:p w14:paraId="272F0D90" w14:textId="77777777" w:rsidR="001D154D" w:rsidRPr="00F729AA" w:rsidRDefault="001D154D" w:rsidP="00F729AA">
      <w:pPr>
        <w:rPr>
          <w:lang w:val="en-US"/>
        </w:rPr>
      </w:pPr>
    </w:p>
    <w:p w14:paraId="53281877" w14:textId="77777777" w:rsidR="00F729AA" w:rsidRPr="00F729AA" w:rsidRDefault="00F729AA" w:rsidP="00F729AA">
      <w:pPr>
        <w:rPr>
          <w:lang w:val="en-US"/>
        </w:rPr>
      </w:pPr>
      <w:r w:rsidRPr="00F729AA">
        <w:rPr>
          <w:lang w:val="en-US"/>
        </w:rPr>
        <w:t>The Astronomical Society of Australia has been asked by</w:t>
      </w:r>
      <w:r w:rsidR="006903AC">
        <w:rPr>
          <w:lang w:val="en-US"/>
        </w:rPr>
        <w:t xml:space="preserve"> </w:t>
      </w:r>
      <w:r w:rsidRPr="00F729AA">
        <w:rPr>
          <w:lang w:val="en-US"/>
        </w:rPr>
        <w:t>STANDARDS AUSTRALIA</w:t>
      </w:r>
      <w:r w:rsidR="006903AC">
        <w:rPr>
          <w:lang w:val="en-US"/>
        </w:rPr>
        <w:t xml:space="preserve"> to compile a list of ‘designated’</w:t>
      </w:r>
      <w:r w:rsidRPr="00F729AA">
        <w:rPr>
          <w:lang w:val="en-US"/>
        </w:rPr>
        <w:t xml:space="preserve"> optical observatories</w:t>
      </w:r>
      <w:r w:rsidR="006903AC">
        <w:rPr>
          <w:lang w:val="en-US"/>
        </w:rPr>
        <w:t xml:space="preserve"> </w:t>
      </w:r>
      <w:r w:rsidRPr="00F729AA">
        <w:rPr>
          <w:lang w:val="en-US"/>
        </w:rPr>
        <w:t>that are valuable resources for (</w:t>
      </w:r>
      <w:proofErr w:type="spellStart"/>
      <w:r w:rsidRPr="00F729AA">
        <w:rPr>
          <w:lang w:val="en-US"/>
        </w:rPr>
        <w:t>i</w:t>
      </w:r>
      <w:proofErr w:type="spellEnd"/>
      <w:r w:rsidRPr="00F729AA">
        <w:rPr>
          <w:lang w:val="en-US"/>
        </w:rPr>
        <w:t>) research, (ii)</w:t>
      </w:r>
      <w:r w:rsidR="006903AC">
        <w:rPr>
          <w:lang w:val="en-US"/>
        </w:rPr>
        <w:t xml:space="preserve"> </w:t>
      </w:r>
      <w:r w:rsidRPr="00F729AA">
        <w:rPr>
          <w:lang w:val="en-US"/>
        </w:rPr>
        <w:t xml:space="preserve">education and (iii) community use. </w:t>
      </w:r>
      <w:r w:rsidR="00C64A77">
        <w:rPr>
          <w:lang w:val="en-US"/>
        </w:rPr>
        <w:t>All applications will be considered by the ASA Council and t</w:t>
      </w:r>
      <w:r w:rsidRPr="00F729AA">
        <w:rPr>
          <w:lang w:val="en-US"/>
        </w:rPr>
        <w:t>he ASA is the final</w:t>
      </w:r>
      <w:r w:rsidR="006903AC">
        <w:rPr>
          <w:lang w:val="en-US"/>
        </w:rPr>
        <w:t xml:space="preserve"> </w:t>
      </w:r>
      <w:r w:rsidRPr="00F729AA">
        <w:rPr>
          <w:lang w:val="en-US"/>
        </w:rPr>
        <w:t xml:space="preserve">arbiter of whether any particular observatory is </w:t>
      </w:r>
      <w:r w:rsidR="00C64A77">
        <w:rPr>
          <w:lang w:val="en-US"/>
        </w:rPr>
        <w:t>‘</w:t>
      </w:r>
      <w:r w:rsidRPr="00F729AA">
        <w:rPr>
          <w:lang w:val="en-US"/>
        </w:rPr>
        <w:t>designated</w:t>
      </w:r>
      <w:r w:rsidR="00C64A77">
        <w:rPr>
          <w:lang w:val="en-US"/>
        </w:rPr>
        <w:t>’</w:t>
      </w:r>
      <w:r w:rsidRPr="00F729AA">
        <w:rPr>
          <w:lang w:val="en-US"/>
        </w:rPr>
        <w:t>.</w:t>
      </w:r>
      <w:r w:rsidR="00C64A77">
        <w:rPr>
          <w:lang w:val="en-US"/>
        </w:rPr>
        <w:t xml:space="preserve"> Status as a ‘designated’</w:t>
      </w:r>
      <w:r w:rsidR="00C64A77" w:rsidRPr="00F729AA">
        <w:rPr>
          <w:lang w:val="en-US"/>
        </w:rPr>
        <w:t xml:space="preserve"> optical observator</w:t>
      </w:r>
      <w:r w:rsidR="00C64A77">
        <w:rPr>
          <w:lang w:val="en-US"/>
        </w:rPr>
        <w:t>y will be reviewed periodically.</w:t>
      </w:r>
    </w:p>
    <w:p w14:paraId="443F6E30" w14:textId="77777777" w:rsidR="00F729AA" w:rsidRPr="00F729AA" w:rsidRDefault="00F729AA" w:rsidP="00F729AA">
      <w:pPr>
        <w:rPr>
          <w:lang w:val="en-US"/>
        </w:rPr>
      </w:pPr>
    </w:p>
    <w:p w14:paraId="507302ED" w14:textId="77777777" w:rsidR="00F729AA" w:rsidRPr="00F729AA" w:rsidRDefault="00F729AA" w:rsidP="00F729AA">
      <w:pPr>
        <w:rPr>
          <w:lang w:val="en-US"/>
        </w:rPr>
      </w:pPr>
      <w:r w:rsidRPr="00F729AA">
        <w:rPr>
          <w:lang w:val="en-US"/>
        </w:rPr>
        <w:t>The Australian Standar</w:t>
      </w:r>
      <w:r w:rsidR="006903AC">
        <w:rPr>
          <w:lang w:val="en-US"/>
        </w:rPr>
        <w:t xml:space="preserve">d AS4282 on ‘The Control of the </w:t>
      </w:r>
      <w:r w:rsidRPr="00F729AA">
        <w:rPr>
          <w:lang w:val="en-US"/>
        </w:rPr>
        <w:t>Obtrus</w:t>
      </w:r>
      <w:r w:rsidR="006903AC">
        <w:rPr>
          <w:lang w:val="en-US"/>
        </w:rPr>
        <w:t>ive Effects of Outdoor Lighting’</w:t>
      </w:r>
      <w:r w:rsidRPr="00F729AA">
        <w:rPr>
          <w:lang w:val="en-US"/>
        </w:rPr>
        <w:t xml:space="preserve"> provides guidelines</w:t>
      </w:r>
      <w:r w:rsidR="006903AC">
        <w:rPr>
          <w:lang w:val="en-US"/>
        </w:rPr>
        <w:t xml:space="preserve"> </w:t>
      </w:r>
      <w:r w:rsidRPr="00F729AA">
        <w:rPr>
          <w:lang w:val="en-US"/>
        </w:rPr>
        <w:t>for planning authorities to ameliorate the effects of</w:t>
      </w:r>
      <w:r w:rsidR="006903AC">
        <w:rPr>
          <w:lang w:val="en-US"/>
        </w:rPr>
        <w:t xml:space="preserve"> l</w:t>
      </w:r>
      <w:r w:rsidRPr="00F729AA">
        <w:rPr>
          <w:lang w:val="en-US"/>
        </w:rPr>
        <w:t>ight pollution in the vicinity of optical observatories.</w:t>
      </w:r>
      <w:r w:rsidR="006903AC">
        <w:rPr>
          <w:lang w:val="en-US"/>
        </w:rPr>
        <w:t xml:space="preserve">  </w:t>
      </w:r>
      <w:r w:rsidRPr="00F729AA">
        <w:rPr>
          <w:lang w:val="en-US"/>
        </w:rPr>
        <w:t>We recommend that this standard and the guidelines should</w:t>
      </w:r>
      <w:r w:rsidR="006903AC">
        <w:rPr>
          <w:lang w:val="en-US"/>
        </w:rPr>
        <w:t xml:space="preserve"> </w:t>
      </w:r>
      <w:r w:rsidRPr="00F729AA">
        <w:rPr>
          <w:lang w:val="en-US"/>
        </w:rPr>
        <w:t>be drawn to the attention of local and state planning</w:t>
      </w:r>
      <w:r w:rsidR="006903AC">
        <w:rPr>
          <w:lang w:val="en-US"/>
        </w:rPr>
        <w:t xml:space="preserve"> </w:t>
      </w:r>
      <w:r w:rsidRPr="00F729AA">
        <w:rPr>
          <w:lang w:val="en-US"/>
        </w:rPr>
        <w:t>authorities. Good lighting practice benefits the whole</w:t>
      </w:r>
      <w:r w:rsidR="006903AC">
        <w:rPr>
          <w:lang w:val="en-US"/>
        </w:rPr>
        <w:t xml:space="preserve"> </w:t>
      </w:r>
      <w:r w:rsidRPr="00F729AA">
        <w:rPr>
          <w:lang w:val="en-US"/>
        </w:rPr>
        <w:t>community, not only astronomers.</w:t>
      </w:r>
    </w:p>
    <w:p w14:paraId="67440F9E" w14:textId="77777777" w:rsidR="00F729AA" w:rsidRPr="00F729AA" w:rsidRDefault="00F729AA" w:rsidP="00F729AA">
      <w:pPr>
        <w:rPr>
          <w:lang w:val="en-US"/>
        </w:rPr>
      </w:pPr>
      <w:r w:rsidRPr="00F729AA">
        <w:rPr>
          <w:lang w:val="en-US"/>
        </w:rPr>
        <w:t xml:space="preserve">    </w:t>
      </w:r>
    </w:p>
    <w:p w14:paraId="39181237" w14:textId="13E310AC" w:rsidR="00F729AA" w:rsidRPr="00F729AA" w:rsidRDefault="00F729AA" w:rsidP="00F729AA">
      <w:pPr>
        <w:rPr>
          <w:lang w:val="en-US"/>
        </w:rPr>
      </w:pPr>
      <w:r w:rsidRPr="00F729AA">
        <w:rPr>
          <w:lang w:val="en-US"/>
        </w:rPr>
        <w:t>Acceptance as a designated</w:t>
      </w:r>
      <w:r w:rsidR="006903AC">
        <w:rPr>
          <w:lang w:val="en-US"/>
        </w:rPr>
        <w:t xml:space="preserve"> observatory does not imply any </w:t>
      </w:r>
      <w:r w:rsidRPr="00F729AA">
        <w:rPr>
          <w:lang w:val="en-US"/>
        </w:rPr>
        <w:t xml:space="preserve">form of legal status, but it does </w:t>
      </w:r>
      <w:proofErr w:type="spellStart"/>
      <w:r w:rsidRPr="00F729AA">
        <w:rPr>
          <w:lang w:val="en-US"/>
        </w:rPr>
        <w:t>recognise</w:t>
      </w:r>
      <w:proofErr w:type="spellEnd"/>
      <w:r w:rsidRPr="00F729AA">
        <w:rPr>
          <w:lang w:val="en-US"/>
        </w:rPr>
        <w:t xml:space="preserve"> an</w:t>
      </w:r>
      <w:r w:rsidR="006903AC">
        <w:rPr>
          <w:lang w:val="en-US"/>
        </w:rPr>
        <w:t xml:space="preserve"> </w:t>
      </w:r>
      <w:r w:rsidRPr="00F729AA">
        <w:rPr>
          <w:lang w:val="en-US"/>
        </w:rPr>
        <w:t>observatory's contribution to the local or wider community</w:t>
      </w:r>
      <w:r w:rsidR="006903AC">
        <w:rPr>
          <w:lang w:val="en-US"/>
        </w:rPr>
        <w:t xml:space="preserve"> </w:t>
      </w:r>
      <w:r w:rsidRPr="00F729AA">
        <w:rPr>
          <w:lang w:val="en-US"/>
        </w:rPr>
        <w:t>and in our experience assists an observatory present a</w:t>
      </w:r>
      <w:r w:rsidR="00C64A77">
        <w:rPr>
          <w:lang w:val="en-US"/>
        </w:rPr>
        <w:t xml:space="preserve"> </w:t>
      </w:r>
      <w:r w:rsidRPr="00F729AA">
        <w:rPr>
          <w:lang w:val="en-US"/>
        </w:rPr>
        <w:t>stronger case for protection against obtrusive lighting.</w:t>
      </w:r>
      <w:r w:rsidR="00C64A77">
        <w:rPr>
          <w:lang w:val="en-US"/>
        </w:rPr>
        <w:t xml:space="preserve">  </w:t>
      </w:r>
      <w:r w:rsidRPr="00F729AA">
        <w:rPr>
          <w:lang w:val="en-US"/>
        </w:rPr>
        <w:t>The INTERNATION DARK-SKY ASSOCIATION (</w:t>
      </w:r>
      <w:hyperlink r:id="rId9" w:history="1">
        <w:r w:rsidR="00A4395A" w:rsidRPr="00CD2B04">
          <w:rPr>
            <w:rStyle w:val="Hyperlink"/>
            <w:lang w:val="en-US"/>
          </w:rPr>
          <w:t>https://www.darksky.org</w:t>
        </w:r>
      </w:hyperlink>
      <w:r w:rsidR="00A4395A">
        <w:rPr>
          <w:lang w:val="en-US"/>
        </w:rPr>
        <w:t>)</w:t>
      </w:r>
      <w:r w:rsidR="00C64A77">
        <w:rPr>
          <w:lang w:val="en-US"/>
        </w:rPr>
        <w:t xml:space="preserve"> </w:t>
      </w:r>
      <w:r w:rsidRPr="00F729AA">
        <w:rPr>
          <w:lang w:val="en-US"/>
        </w:rPr>
        <w:t>provides much information assisting this cause</w:t>
      </w:r>
      <w:r w:rsidR="00C64A77">
        <w:rPr>
          <w:lang w:val="en-US"/>
        </w:rPr>
        <w:t xml:space="preserve"> </w:t>
      </w:r>
      <w:r w:rsidRPr="00F729AA">
        <w:rPr>
          <w:lang w:val="en-US"/>
        </w:rPr>
        <w:t>including strategies for dealing with councils and</w:t>
      </w:r>
      <w:r w:rsidR="00C64A77">
        <w:rPr>
          <w:lang w:val="en-US"/>
        </w:rPr>
        <w:t xml:space="preserve"> </w:t>
      </w:r>
      <w:proofErr w:type="spellStart"/>
      <w:r w:rsidRPr="00F729AA">
        <w:rPr>
          <w:lang w:val="en-US"/>
        </w:rPr>
        <w:t>neighbours</w:t>
      </w:r>
      <w:proofErr w:type="spellEnd"/>
      <w:r w:rsidRPr="00F729AA">
        <w:rPr>
          <w:lang w:val="en-US"/>
        </w:rPr>
        <w:t>. Membership is highly recommended.</w:t>
      </w:r>
    </w:p>
    <w:p w14:paraId="6B7F9E72" w14:textId="77777777" w:rsidR="00F729AA" w:rsidRDefault="00F729AA" w:rsidP="00F729AA">
      <w:pPr>
        <w:rPr>
          <w:lang w:val="en-US"/>
        </w:rPr>
      </w:pPr>
    </w:p>
    <w:p w14:paraId="6AD007C0" w14:textId="77777777" w:rsidR="00171ACD" w:rsidRPr="00171ACD" w:rsidRDefault="00171ACD" w:rsidP="00C64A77">
      <w:pPr>
        <w:rPr>
          <w:b/>
          <w:lang w:val="en-US"/>
        </w:rPr>
      </w:pPr>
      <w:r w:rsidRPr="00171ACD">
        <w:rPr>
          <w:b/>
          <w:lang w:val="en-US"/>
        </w:rPr>
        <w:t>Submitting an application</w:t>
      </w:r>
    </w:p>
    <w:p w14:paraId="3D3877AA" w14:textId="6A867DBA" w:rsidR="00C41B51" w:rsidRPr="00F534DE" w:rsidRDefault="00C64A77" w:rsidP="00C64A77">
      <w:pPr>
        <w:rPr>
          <w:lang w:val="en-US"/>
        </w:rPr>
      </w:pPr>
      <w:r>
        <w:rPr>
          <w:lang w:val="en-US"/>
        </w:rPr>
        <w:t>If you wish to apply for ‘designated’ status your observatory, p</w:t>
      </w:r>
      <w:r w:rsidR="00F729AA" w:rsidRPr="00F729AA">
        <w:rPr>
          <w:lang w:val="en-US"/>
        </w:rPr>
        <w:t xml:space="preserve">lease fill out the application </w:t>
      </w:r>
      <w:r w:rsidR="00F729AA" w:rsidRPr="00F534DE">
        <w:rPr>
          <w:lang w:val="en-US"/>
        </w:rPr>
        <w:t>form below and</w:t>
      </w:r>
      <w:r w:rsidRPr="00F534DE">
        <w:rPr>
          <w:lang w:val="en-US"/>
        </w:rPr>
        <w:t xml:space="preserve"> </w:t>
      </w:r>
      <w:r w:rsidR="00F534DE" w:rsidRPr="00F534DE">
        <w:rPr>
          <w:lang w:val="en-US"/>
        </w:rPr>
        <w:t xml:space="preserve">submit it, preferably </w:t>
      </w:r>
      <w:r w:rsidR="00C41B51" w:rsidRPr="00F534DE">
        <w:rPr>
          <w:lang w:val="en-US"/>
        </w:rPr>
        <w:t>by email or fax</w:t>
      </w:r>
      <w:r w:rsidR="00F534DE" w:rsidRPr="00F534DE">
        <w:rPr>
          <w:lang w:val="en-US"/>
        </w:rPr>
        <w:t>,</w:t>
      </w:r>
      <w:r w:rsidR="00C41B51" w:rsidRPr="00F534DE">
        <w:rPr>
          <w:lang w:val="en-US"/>
        </w:rPr>
        <w:t xml:space="preserve"> </w:t>
      </w:r>
      <w:r w:rsidRPr="00F534DE">
        <w:rPr>
          <w:lang w:val="en-US"/>
        </w:rPr>
        <w:t xml:space="preserve">to the ASA Secretary </w:t>
      </w:r>
      <w:r w:rsidR="00171ACD" w:rsidRPr="00F534DE">
        <w:rPr>
          <w:lang w:val="en-US"/>
        </w:rPr>
        <w:t>at</w:t>
      </w:r>
      <w:r w:rsidR="00C41B51" w:rsidRPr="00F534DE">
        <w:rPr>
          <w:lang w:val="en-US"/>
        </w:rPr>
        <w:t>:</w:t>
      </w:r>
    </w:p>
    <w:p w14:paraId="2D42DD8B" w14:textId="77777777" w:rsidR="00C41B51" w:rsidRPr="00C41B51" w:rsidRDefault="00C41B51" w:rsidP="00C41B51">
      <w:pPr>
        <w:ind w:left="2694"/>
        <w:rPr>
          <w:lang w:val="en-US"/>
        </w:rPr>
      </w:pPr>
      <w:r w:rsidRPr="00C41B51">
        <w:rPr>
          <w:lang w:val="en-US"/>
        </w:rPr>
        <w:t>A/Prof. John O'Byrne </w:t>
      </w:r>
    </w:p>
    <w:p w14:paraId="407088CD" w14:textId="77777777" w:rsidR="00C41B51" w:rsidRPr="00C41B51" w:rsidRDefault="00C41B51" w:rsidP="00C41B51">
      <w:pPr>
        <w:ind w:left="2694"/>
        <w:rPr>
          <w:lang w:val="en-US"/>
        </w:rPr>
      </w:pPr>
      <w:r w:rsidRPr="00C41B51">
        <w:rPr>
          <w:lang w:val="en-US"/>
        </w:rPr>
        <w:t>Sydney Institute for Astronomy </w:t>
      </w:r>
    </w:p>
    <w:p w14:paraId="16D45B4E" w14:textId="77777777" w:rsidR="00C41B51" w:rsidRPr="00C41B51" w:rsidRDefault="00C41B51" w:rsidP="00C41B51">
      <w:pPr>
        <w:ind w:left="2694"/>
        <w:rPr>
          <w:lang w:val="en-US"/>
        </w:rPr>
      </w:pPr>
      <w:r w:rsidRPr="00C41B51">
        <w:rPr>
          <w:lang w:val="en-US"/>
        </w:rPr>
        <w:t>School of Physics </w:t>
      </w:r>
    </w:p>
    <w:p w14:paraId="2D61C7AE" w14:textId="77777777" w:rsidR="00C41B51" w:rsidRPr="00C41B51" w:rsidRDefault="00C41B51" w:rsidP="00C41B51">
      <w:pPr>
        <w:ind w:left="2694"/>
        <w:rPr>
          <w:lang w:val="en-US"/>
        </w:rPr>
      </w:pPr>
      <w:r w:rsidRPr="00C41B51">
        <w:rPr>
          <w:lang w:val="en-US"/>
        </w:rPr>
        <w:t>The University of Sydney </w:t>
      </w:r>
    </w:p>
    <w:p w14:paraId="08CF2AE2" w14:textId="77777777" w:rsidR="00C41B51" w:rsidRPr="00C41B51" w:rsidRDefault="00C41B51" w:rsidP="00C41B51">
      <w:pPr>
        <w:ind w:left="2694"/>
        <w:rPr>
          <w:lang w:val="en-US"/>
        </w:rPr>
      </w:pPr>
      <w:r w:rsidRPr="00C41B51">
        <w:rPr>
          <w:lang w:val="en-US"/>
        </w:rPr>
        <w:t>NSW Australia 2006 </w:t>
      </w:r>
    </w:p>
    <w:p w14:paraId="175A6526" w14:textId="77777777" w:rsidR="00C41B51" w:rsidRPr="00C41B51" w:rsidRDefault="00C41B51" w:rsidP="00C41B51">
      <w:pPr>
        <w:ind w:left="2694"/>
        <w:rPr>
          <w:lang w:val="en-US"/>
        </w:rPr>
      </w:pPr>
      <w:proofErr w:type="gramStart"/>
      <w:r w:rsidRPr="00C41B51">
        <w:rPr>
          <w:lang w:val="en-US"/>
        </w:rPr>
        <w:t>Ph :</w:t>
      </w:r>
      <w:proofErr w:type="gramEnd"/>
      <w:r w:rsidRPr="00C41B51">
        <w:rPr>
          <w:lang w:val="en-US"/>
        </w:rPr>
        <w:t xml:space="preserve"> 61-2-9351-3184 Fax: 61-2-9351-7726 </w:t>
      </w:r>
    </w:p>
    <w:p w14:paraId="49C63B73" w14:textId="34C1EB8B" w:rsidR="00F729AA" w:rsidRPr="00C41B51" w:rsidRDefault="00C41B51" w:rsidP="00C41B51">
      <w:pPr>
        <w:ind w:left="2694"/>
        <w:rPr>
          <w:lang w:val="en-US"/>
        </w:rPr>
      </w:pPr>
      <w:r w:rsidRPr="00C41B51">
        <w:rPr>
          <w:lang w:val="en-US"/>
        </w:rPr>
        <w:t>Email: john.obyrne@sydney.edu.au</w:t>
      </w:r>
    </w:p>
    <w:p w14:paraId="54E3776E" w14:textId="77777777" w:rsidR="00F729AA" w:rsidRPr="00C41B51" w:rsidRDefault="00F729AA" w:rsidP="00F729AA">
      <w:pPr>
        <w:rPr>
          <w:lang w:val="en-US"/>
        </w:rPr>
      </w:pPr>
    </w:p>
    <w:p w14:paraId="1C9B14C0" w14:textId="37D01D4D" w:rsidR="00F534DE" w:rsidRDefault="00F729AA" w:rsidP="00F534DE">
      <w:pPr>
        <w:rPr>
          <w:lang w:val="en-US"/>
        </w:rPr>
      </w:pPr>
      <w:r w:rsidRPr="00F729AA">
        <w:rPr>
          <w:lang w:val="en-US"/>
        </w:rPr>
        <w:t>For small private observatories it is important</w:t>
      </w:r>
      <w:r w:rsidR="00171ACD">
        <w:rPr>
          <w:lang w:val="en-US"/>
        </w:rPr>
        <w:t xml:space="preserve"> </w:t>
      </w:r>
      <w:r w:rsidRPr="00F729AA">
        <w:rPr>
          <w:lang w:val="en-US"/>
        </w:rPr>
        <w:t>that a supporting statement from an astronomical society</w:t>
      </w:r>
      <w:r w:rsidR="00171ACD">
        <w:rPr>
          <w:lang w:val="en-US"/>
        </w:rPr>
        <w:t xml:space="preserve"> </w:t>
      </w:r>
      <w:r w:rsidRPr="00F729AA">
        <w:rPr>
          <w:lang w:val="en-US"/>
        </w:rPr>
        <w:t>be provided testifying to the usefulness of the research</w:t>
      </w:r>
      <w:r w:rsidR="00171ACD">
        <w:rPr>
          <w:lang w:val="en-US"/>
        </w:rPr>
        <w:t xml:space="preserve"> </w:t>
      </w:r>
      <w:r w:rsidRPr="00F729AA">
        <w:rPr>
          <w:lang w:val="en-US"/>
        </w:rPr>
        <w:t>program being undertaken and/or the community benefits</w:t>
      </w:r>
      <w:r w:rsidR="00171ACD">
        <w:rPr>
          <w:lang w:val="en-US"/>
        </w:rPr>
        <w:t xml:space="preserve"> </w:t>
      </w:r>
      <w:r w:rsidRPr="00F729AA">
        <w:rPr>
          <w:lang w:val="en-US"/>
        </w:rPr>
        <w:t>from any educational activities. For school and college</w:t>
      </w:r>
      <w:r w:rsidR="00171ACD">
        <w:rPr>
          <w:lang w:val="en-US"/>
        </w:rPr>
        <w:t xml:space="preserve"> </w:t>
      </w:r>
      <w:r w:rsidRPr="00F729AA">
        <w:rPr>
          <w:lang w:val="en-US"/>
        </w:rPr>
        <w:t>observatories someone on behalf of the administration of</w:t>
      </w:r>
      <w:r w:rsidR="00171ACD">
        <w:rPr>
          <w:lang w:val="en-US"/>
        </w:rPr>
        <w:t xml:space="preserve"> </w:t>
      </w:r>
      <w:r w:rsidRPr="00F729AA">
        <w:rPr>
          <w:lang w:val="en-US"/>
        </w:rPr>
        <w:t>the school or college should second the application and</w:t>
      </w:r>
      <w:r w:rsidR="00171ACD">
        <w:rPr>
          <w:lang w:val="en-US"/>
        </w:rPr>
        <w:t xml:space="preserve"> </w:t>
      </w:r>
      <w:r w:rsidRPr="00F729AA">
        <w:rPr>
          <w:lang w:val="en-US"/>
        </w:rPr>
        <w:t>provide a supporting statement.</w:t>
      </w:r>
    </w:p>
    <w:p w14:paraId="5377D917" w14:textId="77777777" w:rsidR="00171ACD" w:rsidRDefault="00171ACD" w:rsidP="00F534DE">
      <w:pPr>
        <w:rPr>
          <w:lang w:val="en-US"/>
        </w:rPr>
      </w:pPr>
    </w:p>
    <w:p w14:paraId="019D407F" w14:textId="39B18385" w:rsidR="00F729AA" w:rsidRPr="0077258D" w:rsidRDefault="00F729AA" w:rsidP="0077258D">
      <w:pPr>
        <w:jc w:val="center"/>
        <w:rPr>
          <w:b/>
          <w:sz w:val="32"/>
          <w:lang w:val="en-US"/>
        </w:rPr>
      </w:pPr>
      <w:r w:rsidRPr="0077258D">
        <w:rPr>
          <w:b/>
          <w:sz w:val="32"/>
          <w:lang w:val="en-US"/>
        </w:rPr>
        <w:t>Application for Designated Observatory Status</w:t>
      </w:r>
    </w:p>
    <w:p w14:paraId="0193609E" w14:textId="354E1E40" w:rsidR="00017C30" w:rsidRDefault="00F729AA" w:rsidP="00F729AA">
      <w:pPr>
        <w:rPr>
          <w:lang w:val="en-US"/>
        </w:rPr>
      </w:pPr>
      <w:r w:rsidRPr="00F729AA">
        <w:rPr>
          <w:lang w:val="en-US"/>
        </w:rPr>
        <w:t xml:space="preserve">                                   </w:t>
      </w:r>
    </w:p>
    <w:p w14:paraId="41713C25" w14:textId="10EB59CA" w:rsidR="0012653D" w:rsidRDefault="0012653D" w:rsidP="00017C30">
      <w:pPr>
        <w:ind w:left="284"/>
        <w:rPr>
          <w:b/>
          <w:sz w:val="28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6477D6E" wp14:editId="1AB41520">
                <wp:simplePos x="0" y="0"/>
                <wp:positionH relativeFrom="column">
                  <wp:posOffset>-123190</wp:posOffset>
                </wp:positionH>
                <wp:positionV relativeFrom="paragraph">
                  <wp:posOffset>39370</wp:posOffset>
                </wp:positionV>
                <wp:extent cx="6591300" cy="3492500"/>
                <wp:effectExtent l="50800" t="25400" r="88900" b="1143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492500"/>
                        </a:xfrm>
                        <a:prstGeom prst="roundRect">
                          <a:avLst>
                            <a:gd name="adj" fmla="val 12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EE5D3" id="Rounded Rectangle 4" o:spid="_x0000_s1026" style="position:absolute;margin-left:-9.7pt;margin-top:3.1pt;width:519pt;height:2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30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LqewQIAAPwFAAAOAAAAZHJzL2Uyb0RvYy54bWysVNtuGjEQfa/Uf7D83ixLgBSUJUKJUlVK&#13;&#10;kyhJlWfjtWEr2+PahoV+fcfeC5BGqlT1ZdfjmTmeOXO5vNppRbbC+QpMQfOzASXCcCgrsyro95fb&#13;&#10;T58p8YGZkikwoqB74enV/OOHy9rOxBDWoErhCIIYP6ttQdch2FmWeb4WmvkzsMKgUoLTLKDoVlnp&#13;&#10;WI3oWmXDwWCS1eBK64AL7/H2plHSecKXUvDwIKUXgaiCYmwhfV36LuM3m1+y2coxu654Gwb7hyg0&#13;&#10;qww+2kPdsMDIxlV/QOmKO/AgwxkHnYGUFRcpB8wmH7zJ5nnNrEi5IDne9jT5/wfL77ePjlRlQUeU&#13;&#10;GKaxRE+wMaUoyROSx8xKCTKKNNXWz9D62T66VvJ4jDnvpNPxj9mQXaJ231MrdoFwvJyMp/n5ACvA&#13;&#10;UXc+mg7HKCBOdnC3zocvAjSJh4K6GEaMIfHKtnc+JILLNkxW/qBEaoXl2jJF8uFkctEitsaI3WFG&#13;&#10;Tw+qKm8rpZIQG0xcK0fQuaDLVZ6eURv9DcrmboohdjGmfozmKeITJGVIjZ0/HYxjdtoild6sEtqJ&#13;&#10;XQ/RoIdd3kZ7ZIURK4NPRK4bdtMp7JWIQSvzJCQWC/lswn2DyTgXJnS4yTq6Scy5dzxvIjtN/9Sx&#13;&#10;tY+uIo1Q7zz8u3PvkV4GE3pnXRlw7wGoPmTZ2HcMNHlHCpZQ7rFPHTQD7C2/rbBL7pgPj8xhCyD3&#13;&#10;uIXCA36kAiwItCdK1uB+vXcf7XGQUEtJjRsA6/Zzw5ygRH01OGLTfDSKKyMJo/HFEAV3rFkea8xG&#13;&#10;XwN2Uo77zvJ0jPZBdUfpQL/islrEV1HFDMe3C8qD64Tr0GwmXHdcLBbJDNeEZeHOPFveVT029cvu&#13;&#10;lTnbjkrAKbuHbluwWer/ZrgOtrEeBhabALIKUXngtRVwxeDpZIcdy8nqsLTnvwEAAP//AwBQSwME&#13;&#10;FAAGAAgAAAAhAPGRg6rjAAAADwEAAA8AAABkcnMvZG93bnJldi54bWxMT01PwzAMvSPxHyJP4ral&#13;&#10;nVhVuqYTH+KCkIAxDrtliddWNE7VpFv593gnuFiy3/P7KDeT68QJh9B6UpAuEhBIxtuWagW7z+d5&#13;&#10;DiJETVZ3nlDBDwbYVNdXpS6sP9MHnraxFixCodAKmhj7QspgGnQ6LHyPxNjRD05HXoda2kGfWdx1&#13;&#10;cpkkmXS6JXZodI+PDZrv7egUvBn31etB7nep3Wcv+cPr+0hGqZvZ9LTmcb8GEXGKfx9w6cD5oeJg&#13;&#10;Bz+SDaJTME/vbpmqIFuCuOBJmmcgDgpWKz7JqpT/e1S/AAAA//8DAFBLAQItABQABgAIAAAAIQC2&#13;&#10;gziS/gAAAOEBAAATAAAAAAAAAAAAAAAAAAAAAABbQ29udGVudF9UeXBlc10ueG1sUEsBAi0AFAAG&#13;&#10;AAgAAAAhADj9If/WAAAAlAEAAAsAAAAAAAAAAAAAAAAALwEAAF9yZWxzLy5yZWxzUEsBAi0AFAAG&#13;&#10;AAgAAAAhAIY0up7BAgAA/AUAAA4AAAAAAAAAAAAAAAAALgIAAGRycy9lMm9Eb2MueG1sUEsBAi0A&#13;&#10;FAAGAAgAAAAhAPGRg6rjAAAADwEAAA8AAAAAAAAAAAAAAAAAGwUAAGRycy9kb3ducmV2LnhtbFBL&#13;&#10;BQYAAAAABAAEAPMAAAArBgAAAAA=&#13;&#10;" fillcolor="#f2f2f2 [3052]" strokecolor="black [3213]" strokeweight="1.5pt">
                <v:shadow on="t" color="black" opacity="22937f" origin=",.5" offset="0,.63889mm"/>
                <w10:anchorlock/>
              </v:roundrect>
            </w:pict>
          </mc:Fallback>
        </mc:AlternateContent>
      </w:r>
    </w:p>
    <w:p w14:paraId="6312B4AB" w14:textId="0DEE357D" w:rsidR="00F729AA" w:rsidRPr="00017C30" w:rsidRDefault="00F729AA" w:rsidP="00017C30">
      <w:pPr>
        <w:ind w:left="284"/>
        <w:rPr>
          <w:lang w:val="en-US"/>
        </w:rPr>
      </w:pPr>
      <w:r w:rsidRPr="00310899">
        <w:rPr>
          <w:b/>
          <w:sz w:val="28"/>
          <w:lang w:val="en-US"/>
        </w:rPr>
        <w:t>Observatory Details</w:t>
      </w:r>
    </w:p>
    <w:p w14:paraId="6B3DEDA4" w14:textId="25DA7BEF" w:rsidR="0077258D" w:rsidRPr="00F729AA" w:rsidRDefault="0077258D" w:rsidP="00017C30">
      <w:pPr>
        <w:ind w:left="284"/>
        <w:rPr>
          <w:lang w:val="en-US"/>
        </w:rPr>
      </w:pPr>
    </w:p>
    <w:p w14:paraId="5FA9FEA1" w14:textId="5EA4F706" w:rsidR="00F729AA" w:rsidRPr="00F729AA" w:rsidRDefault="00F729AA" w:rsidP="00017C30">
      <w:pPr>
        <w:ind w:left="284"/>
        <w:rPr>
          <w:lang w:val="en-US"/>
        </w:rPr>
      </w:pPr>
      <w:r w:rsidRPr="00F729AA">
        <w:rPr>
          <w:lang w:val="en-US"/>
        </w:rPr>
        <w:t>Name of Observatory</w:t>
      </w:r>
      <w:r w:rsidR="0077258D">
        <w:rPr>
          <w:lang w:val="en-US"/>
        </w:rPr>
        <w:tab/>
      </w:r>
      <w:r w:rsidR="0077258D" w:rsidRPr="0077258D">
        <w:rPr>
          <w:u w:val="single"/>
          <w:lang w:val="en-US"/>
        </w:rPr>
        <w:tab/>
      </w:r>
      <w:r w:rsidR="0077258D" w:rsidRPr="0077258D">
        <w:rPr>
          <w:u w:val="single"/>
          <w:lang w:val="en-US"/>
        </w:rPr>
        <w:tab/>
      </w:r>
      <w:r w:rsidR="0077258D" w:rsidRPr="0077258D">
        <w:rPr>
          <w:u w:val="single"/>
          <w:lang w:val="en-US"/>
        </w:rPr>
        <w:tab/>
      </w:r>
      <w:r w:rsidR="0077258D" w:rsidRPr="0077258D">
        <w:rPr>
          <w:u w:val="single"/>
          <w:lang w:val="en-US"/>
        </w:rPr>
        <w:tab/>
      </w:r>
      <w:r w:rsidR="0077258D" w:rsidRPr="0077258D">
        <w:rPr>
          <w:u w:val="single"/>
          <w:lang w:val="en-US"/>
        </w:rPr>
        <w:tab/>
      </w:r>
      <w:r w:rsidR="0077258D" w:rsidRPr="0077258D">
        <w:rPr>
          <w:u w:val="single"/>
          <w:lang w:val="en-US"/>
        </w:rPr>
        <w:tab/>
      </w:r>
      <w:r w:rsidR="0077258D" w:rsidRPr="0077258D">
        <w:rPr>
          <w:u w:val="single"/>
          <w:lang w:val="en-US"/>
        </w:rPr>
        <w:tab/>
      </w:r>
      <w:r w:rsidR="0077258D" w:rsidRPr="0077258D">
        <w:rPr>
          <w:u w:val="single"/>
          <w:lang w:val="en-US"/>
        </w:rPr>
        <w:tab/>
      </w:r>
      <w:r w:rsidR="0077258D" w:rsidRPr="0077258D">
        <w:rPr>
          <w:u w:val="single"/>
          <w:lang w:val="en-US"/>
        </w:rPr>
        <w:tab/>
      </w:r>
    </w:p>
    <w:p w14:paraId="179A3FA8" w14:textId="45DE24AC" w:rsidR="00F729AA" w:rsidRPr="00F729AA" w:rsidRDefault="00F729AA" w:rsidP="00017C30">
      <w:pPr>
        <w:ind w:left="284"/>
        <w:rPr>
          <w:lang w:val="en-US"/>
        </w:rPr>
      </w:pPr>
    </w:p>
    <w:p w14:paraId="1388C95B" w14:textId="1327CA84" w:rsidR="00F729AA" w:rsidRPr="00F729AA" w:rsidRDefault="0077258D" w:rsidP="00017C30">
      <w:pPr>
        <w:ind w:left="284"/>
        <w:rPr>
          <w:lang w:val="en-US"/>
        </w:rPr>
      </w:pPr>
      <w:r>
        <w:rPr>
          <w:lang w:val="en-US"/>
        </w:rPr>
        <w:t xml:space="preserve">Ownership </w:t>
      </w:r>
      <w:r w:rsidRPr="0077258D">
        <w:rPr>
          <w:i/>
          <w:lang w:val="en-US"/>
        </w:rPr>
        <w:t>(tick one)</w:t>
      </w:r>
      <w:r>
        <w:rPr>
          <w:lang w:val="en-US"/>
        </w:rPr>
        <w:tab/>
      </w:r>
      <w:r w:rsidRPr="00720EA9">
        <w:rPr>
          <w:rFonts w:ascii="Minion Pro SmBd Ital" w:hAnsi="Minion Pro SmBd Ital" w:cs="Minion Pro SmBd Ital"/>
          <w:b/>
          <w:sz w:val="36"/>
          <w:lang w:val="en-US"/>
        </w:rPr>
        <w:t>☐</w:t>
      </w:r>
      <w:r>
        <w:rPr>
          <w:lang w:val="en-US"/>
        </w:rPr>
        <w:t>Educational Institution</w:t>
      </w:r>
      <w:r>
        <w:rPr>
          <w:lang w:val="en-US"/>
        </w:rPr>
        <w:tab/>
      </w:r>
      <w:r w:rsidRPr="00720EA9">
        <w:rPr>
          <w:rFonts w:ascii="Minion Pro SmBd Ital" w:hAnsi="Minion Pro SmBd Ital" w:cs="Minion Pro SmBd Ital"/>
          <w:b/>
          <w:sz w:val="36"/>
          <w:lang w:val="en-US"/>
        </w:rPr>
        <w:t>☐</w:t>
      </w:r>
      <w:r w:rsidR="00F729AA" w:rsidRPr="00F729AA">
        <w:rPr>
          <w:lang w:val="en-US"/>
        </w:rPr>
        <w:t xml:space="preserve">Amateur Society      </w:t>
      </w:r>
      <w:r w:rsidR="00720EA9" w:rsidRPr="00720EA9">
        <w:rPr>
          <w:rFonts w:ascii="Minion Pro SmBd Ital" w:hAnsi="Minion Pro SmBd Ital" w:cs="Minion Pro SmBd Ital"/>
          <w:b/>
          <w:sz w:val="36"/>
          <w:lang w:val="en-US"/>
        </w:rPr>
        <w:t>☐</w:t>
      </w:r>
      <w:r w:rsidR="00F729AA" w:rsidRPr="00F729AA">
        <w:rPr>
          <w:lang w:val="en-US"/>
        </w:rPr>
        <w:t>Private</w:t>
      </w:r>
    </w:p>
    <w:p w14:paraId="01A159D1" w14:textId="490A9833" w:rsidR="00F729AA" w:rsidRPr="00F729AA" w:rsidRDefault="00F729AA" w:rsidP="00017C30">
      <w:pPr>
        <w:ind w:left="284"/>
        <w:rPr>
          <w:lang w:val="en-US"/>
        </w:rPr>
      </w:pPr>
    </w:p>
    <w:p w14:paraId="759D9C00" w14:textId="27CCA495" w:rsidR="00382D4A" w:rsidRDefault="00F729AA" w:rsidP="00017C30">
      <w:pPr>
        <w:ind w:left="284"/>
        <w:rPr>
          <w:lang w:val="en-US"/>
        </w:rPr>
      </w:pPr>
      <w:r w:rsidRPr="00F729AA">
        <w:rPr>
          <w:lang w:val="en-US"/>
        </w:rPr>
        <w:t>Principal activity</w:t>
      </w:r>
      <w:r w:rsidR="00382D4A">
        <w:rPr>
          <w:lang w:val="en-US"/>
        </w:rPr>
        <w:t xml:space="preserve"> </w:t>
      </w:r>
      <w:r w:rsidR="00382D4A" w:rsidRPr="0077258D">
        <w:rPr>
          <w:i/>
          <w:lang w:val="en-US"/>
        </w:rPr>
        <w:t>(tick one)</w:t>
      </w:r>
      <w:r w:rsidR="00382D4A">
        <w:rPr>
          <w:lang w:val="en-US"/>
        </w:rPr>
        <w:tab/>
      </w:r>
      <w:r w:rsidR="00382D4A">
        <w:rPr>
          <w:lang w:val="en-US"/>
        </w:rPr>
        <w:tab/>
      </w:r>
      <w:r w:rsidR="00720EA9" w:rsidRPr="00720EA9">
        <w:rPr>
          <w:rFonts w:ascii="Minion Pro SmBd Ital" w:hAnsi="Minion Pro SmBd Ital" w:cs="Minion Pro SmBd Ital"/>
          <w:b/>
          <w:sz w:val="36"/>
          <w:lang w:val="en-US"/>
        </w:rPr>
        <w:t>☐</w:t>
      </w:r>
      <w:r w:rsidRPr="00F729AA">
        <w:rPr>
          <w:lang w:val="en-US"/>
        </w:rPr>
        <w:t xml:space="preserve">Research      </w:t>
      </w:r>
      <w:r w:rsidR="00720EA9" w:rsidRPr="00720EA9">
        <w:rPr>
          <w:rFonts w:ascii="Minion Pro SmBd Ital" w:hAnsi="Minion Pro SmBd Ital" w:cs="Minion Pro SmBd Ital"/>
          <w:b/>
          <w:sz w:val="36"/>
          <w:lang w:val="en-US"/>
        </w:rPr>
        <w:t>☐</w:t>
      </w:r>
      <w:r w:rsidRPr="00F729AA">
        <w:rPr>
          <w:lang w:val="en-US"/>
        </w:rPr>
        <w:t xml:space="preserve">Education      </w:t>
      </w:r>
      <w:r w:rsidR="00720EA9" w:rsidRPr="00720EA9">
        <w:rPr>
          <w:rFonts w:ascii="Minion Pro SmBd Ital" w:hAnsi="Minion Pro SmBd Ital" w:cs="Minion Pro SmBd Ital"/>
          <w:b/>
          <w:sz w:val="36"/>
          <w:lang w:val="en-US"/>
        </w:rPr>
        <w:t>☐</w:t>
      </w:r>
      <w:r w:rsidRPr="00F729AA">
        <w:rPr>
          <w:lang w:val="en-US"/>
        </w:rPr>
        <w:t xml:space="preserve">Tourism      </w:t>
      </w:r>
    </w:p>
    <w:p w14:paraId="75433E03" w14:textId="5BD0F3C2" w:rsidR="00382D4A" w:rsidRDefault="00382D4A" w:rsidP="00017C30">
      <w:pPr>
        <w:ind w:left="284"/>
        <w:rPr>
          <w:lang w:val="en-US"/>
        </w:rPr>
      </w:pPr>
    </w:p>
    <w:p w14:paraId="4DFD0CF5" w14:textId="32D8EBA0" w:rsidR="00F729AA" w:rsidRPr="00F729AA" w:rsidRDefault="00382D4A" w:rsidP="00017C30">
      <w:pPr>
        <w:ind w:left="284"/>
        <w:rPr>
          <w:lang w:val="en-US"/>
        </w:rPr>
      </w:pPr>
      <w:r w:rsidRPr="00F729AA">
        <w:rPr>
          <w:lang w:val="en-US"/>
        </w:rPr>
        <w:t xml:space="preserve">Principal </w:t>
      </w:r>
      <w:r>
        <w:rPr>
          <w:lang w:val="en-US"/>
        </w:rPr>
        <w:t xml:space="preserve">visiting time </w:t>
      </w:r>
      <w:r w:rsidRPr="0077258D">
        <w:rPr>
          <w:i/>
          <w:lang w:val="en-US"/>
        </w:rPr>
        <w:t>(tick one)</w:t>
      </w:r>
      <w:r>
        <w:rPr>
          <w:lang w:val="en-US"/>
        </w:rPr>
        <w:tab/>
      </w:r>
      <w:r w:rsidR="00017C30">
        <w:rPr>
          <w:lang w:val="en-US"/>
        </w:rPr>
        <w:tab/>
      </w:r>
      <w:r w:rsidR="00720EA9" w:rsidRPr="00720EA9">
        <w:rPr>
          <w:rFonts w:ascii="Minion Pro SmBd Ital" w:hAnsi="Minion Pro SmBd Ital" w:cs="Minion Pro SmBd Ital"/>
          <w:b/>
          <w:sz w:val="36"/>
          <w:lang w:val="en-US"/>
        </w:rPr>
        <w:t>☐</w:t>
      </w:r>
      <w:r>
        <w:rPr>
          <w:lang w:val="en-US"/>
        </w:rPr>
        <w:t>Daytime</w:t>
      </w:r>
      <w:r>
        <w:rPr>
          <w:lang w:val="en-US"/>
        </w:rPr>
        <w:tab/>
      </w:r>
      <w:r w:rsidR="00720EA9" w:rsidRPr="00720EA9">
        <w:rPr>
          <w:rFonts w:ascii="Minion Pro SmBd Ital" w:hAnsi="Minion Pro SmBd Ital" w:cs="Minion Pro SmBd Ital"/>
          <w:b/>
          <w:sz w:val="36"/>
          <w:lang w:val="en-US"/>
        </w:rPr>
        <w:t>☐</w:t>
      </w:r>
      <w:proofErr w:type="spellStart"/>
      <w:r w:rsidR="00F729AA" w:rsidRPr="00F729AA">
        <w:rPr>
          <w:lang w:val="en-US"/>
        </w:rPr>
        <w:t>Nightime</w:t>
      </w:r>
      <w:proofErr w:type="spellEnd"/>
    </w:p>
    <w:p w14:paraId="7FE6E41C" w14:textId="56A6EB70" w:rsidR="00F729AA" w:rsidRPr="00F729AA" w:rsidRDefault="00F729AA" w:rsidP="00017C30">
      <w:pPr>
        <w:ind w:left="284"/>
        <w:rPr>
          <w:lang w:val="en-US"/>
        </w:rPr>
      </w:pPr>
      <w:r w:rsidRPr="00F729AA">
        <w:rPr>
          <w:lang w:val="en-US"/>
        </w:rPr>
        <w:t xml:space="preserve">                                 </w:t>
      </w:r>
    </w:p>
    <w:p w14:paraId="57CA0B3E" w14:textId="3A0E93F2" w:rsidR="00F729AA" w:rsidRDefault="00F729AA" w:rsidP="00017C30">
      <w:pPr>
        <w:ind w:left="284"/>
        <w:rPr>
          <w:lang w:val="en-US"/>
        </w:rPr>
      </w:pPr>
      <w:r w:rsidRPr="00F729AA">
        <w:rPr>
          <w:lang w:val="en-US"/>
        </w:rPr>
        <w:t>Observatory Coordinates</w:t>
      </w:r>
      <w:r w:rsidR="0012653D">
        <w:rPr>
          <w:i/>
          <w:lang w:val="en-US"/>
        </w:rPr>
        <w:tab/>
      </w:r>
      <w:r w:rsidR="00382D4A" w:rsidRPr="00382D4A">
        <w:rPr>
          <w:lang w:val="en-US"/>
        </w:rPr>
        <w:tab/>
        <w:t>Latitude</w:t>
      </w:r>
      <w:r w:rsidR="00382D4A">
        <w:rPr>
          <w:lang w:val="en-US"/>
        </w:rPr>
        <w:tab/>
      </w:r>
      <w:r w:rsidR="00382D4A" w:rsidRPr="00382D4A">
        <w:rPr>
          <w:u w:val="single"/>
          <w:lang w:val="en-US"/>
        </w:rPr>
        <w:tab/>
      </w:r>
      <w:r w:rsidR="00382D4A" w:rsidRPr="00382D4A">
        <w:rPr>
          <w:u w:val="single"/>
          <w:lang w:val="en-US"/>
        </w:rPr>
        <w:tab/>
      </w:r>
      <w:r w:rsidR="00382D4A" w:rsidRPr="00382D4A">
        <w:rPr>
          <w:u w:val="single"/>
          <w:lang w:val="en-US"/>
        </w:rPr>
        <w:tab/>
      </w:r>
      <w:r w:rsidR="00382D4A">
        <w:rPr>
          <w:lang w:val="en-US"/>
        </w:rPr>
        <w:t xml:space="preserve"> South</w:t>
      </w:r>
      <w:r w:rsidR="00382D4A">
        <w:rPr>
          <w:lang w:val="en-US"/>
        </w:rPr>
        <w:tab/>
      </w:r>
    </w:p>
    <w:p w14:paraId="4C7047F3" w14:textId="2790FE7B" w:rsidR="00382D4A" w:rsidRPr="00F729AA" w:rsidRDefault="00382D4A" w:rsidP="00017C30">
      <w:pPr>
        <w:ind w:left="28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82D4A">
        <w:rPr>
          <w:lang w:val="en-US"/>
        </w:rPr>
        <w:t>L</w:t>
      </w:r>
      <w:r>
        <w:rPr>
          <w:lang w:val="en-US"/>
        </w:rPr>
        <w:t>ongit</w:t>
      </w:r>
      <w:r w:rsidRPr="00382D4A">
        <w:rPr>
          <w:lang w:val="en-US"/>
        </w:rPr>
        <w:t>ude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382D4A">
        <w:rPr>
          <w:u w:val="single"/>
          <w:lang w:val="en-US"/>
        </w:rPr>
        <w:tab/>
      </w:r>
      <w:r>
        <w:rPr>
          <w:lang w:val="en-US"/>
        </w:rPr>
        <w:t xml:space="preserve"> East</w:t>
      </w:r>
      <w:r>
        <w:rPr>
          <w:lang w:val="en-US"/>
        </w:rPr>
        <w:tab/>
      </w:r>
    </w:p>
    <w:p w14:paraId="13905010" w14:textId="4E57AEE7" w:rsidR="0012653D" w:rsidRDefault="00382D4A" w:rsidP="00017C30">
      <w:pPr>
        <w:ind w:left="28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Altitude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 w:rsidRPr="00382D4A">
        <w:rPr>
          <w:u w:val="single"/>
          <w:lang w:val="en-US"/>
        </w:rPr>
        <w:tab/>
      </w:r>
      <w:r w:rsidRPr="00382D4A">
        <w:rPr>
          <w:u w:val="single"/>
          <w:lang w:val="en-US"/>
        </w:rPr>
        <w:tab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metres</w:t>
      </w:r>
      <w:proofErr w:type="spellEnd"/>
    </w:p>
    <w:p w14:paraId="4546790B" w14:textId="1A44DBF3" w:rsidR="0012653D" w:rsidRDefault="0012653D" w:rsidP="00017C30">
      <w:pPr>
        <w:ind w:left="284"/>
        <w:rPr>
          <w:lang w:val="en-US"/>
        </w:rPr>
      </w:pPr>
    </w:p>
    <w:p w14:paraId="7D1E3A23" w14:textId="70706A4C" w:rsidR="00F729AA" w:rsidRPr="00F729AA" w:rsidRDefault="0012653D" w:rsidP="00017C30">
      <w:pPr>
        <w:ind w:left="284"/>
        <w:rPr>
          <w:lang w:val="en-US"/>
        </w:rPr>
      </w:pPr>
      <w:r>
        <w:rPr>
          <w:lang w:val="en-US"/>
        </w:rPr>
        <w:t>Note that coordinates of a location can be obtained from Google Maps by right clicking (</w:t>
      </w:r>
      <w:r w:rsidR="00A4395A">
        <w:rPr>
          <w:lang w:val="en-US"/>
        </w:rPr>
        <w:t>command</w:t>
      </w:r>
      <w:r>
        <w:rPr>
          <w:lang w:val="en-US"/>
        </w:rPr>
        <w:t>-click on a Mac) on the map.  Alternatively include a map with this application.</w:t>
      </w:r>
    </w:p>
    <w:p w14:paraId="0BA95125" w14:textId="7D05FE70" w:rsidR="00F729AA" w:rsidRDefault="00F729AA" w:rsidP="00F729AA">
      <w:pPr>
        <w:rPr>
          <w:lang w:val="en-US"/>
        </w:rPr>
      </w:pPr>
    </w:p>
    <w:p w14:paraId="191104E7" w14:textId="5F4BE4AB" w:rsidR="00017C30" w:rsidRDefault="00017C30" w:rsidP="00017C30">
      <w:pPr>
        <w:ind w:left="284"/>
        <w:rPr>
          <w:b/>
          <w:sz w:val="28"/>
          <w:lang w:val="en-US"/>
        </w:rPr>
      </w:pPr>
    </w:p>
    <w:p w14:paraId="7F97CAFE" w14:textId="13694EFE" w:rsidR="00DD1460" w:rsidRDefault="00DD1460" w:rsidP="0012653D">
      <w:pPr>
        <w:ind w:left="284"/>
        <w:rPr>
          <w:b/>
          <w:sz w:val="28"/>
          <w:lang w:val="en-US"/>
        </w:rPr>
      </w:pPr>
    </w:p>
    <w:p w14:paraId="50FD0573" w14:textId="77777777" w:rsidR="00E3305F" w:rsidRDefault="00E3305F" w:rsidP="00720EA9">
      <w:pPr>
        <w:ind w:left="284"/>
        <w:rPr>
          <w:b/>
          <w:sz w:val="28"/>
          <w:lang w:val="en-US"/>
        </w:rPr>
      </w:pPr>
    </w:p>
    <w:p w14:paraId="7DFDC640" w14:textId="77777777" w:rsidR="00E3305F" w:rsidRDefault="00E3305F" w:rsidP="00E3305F">
      <w:pPr>
        <w:ind w:left="284"/>
        <w:rPr>
          <w:b/>
          <w:sz w:val="28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431B17" wp14:editId="5C732C94">
                <wp:simplePos x="0" y="0"/>
                <wp:positionH relativeFrom="column">
                  <wp:posOffset>-110490</wp:posOffset>
                </wp:positionH>
                <wp:positionV relativeFrom="paragraph">
                  <wp:posOffset>42545</wp:posOffset>
                </wp:positionV>
                <wp:extent cx="6591300" cy="3022600"/>
                <wp:effectExtent l="50800" t="25400" r="88900" b="1016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022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5E549" id="Rounded Rectangle 6" o:spid="_x0000_s1026" style="position:absolute;margin-left:-8.7pt;margin-top:3.35pt;width:519pt;height:238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++1rAIAANAFAAAOAAAAZHJzL2Uyb0RvYy54bWysVNtu2zAMfR+wfxD0vtpOm2wJ6hRBiw4D&#13;&#10;ujZoO/RZkaXEgCRqkhIn+/pR8qVJV2DAsBdblMhD8vByebXXiuyE8zWYkhZnOSXCcKhqsy7pj+fb&#13;&#10;T18o8YGZiikwoqQH4enV/OOHy8bOxAg2oCrhCIIYP2tsSTch2FmWeb4RmvkzsMLgowSnWUDRrbPK&#13;&#10;sQbRtcpGeT7JGnCVdcCF93h70z7SecKXUvDwIKUXgaiSYmwhfV36ruI3m1+y2doxu6l5Fwb7hyg0&#13;&#10;qw06HaBuWGBk6+o/oHTNHXiQ4YyDzkDKmouUA2ZT5G+yedowK1IuSI63A03+/8Hy+93Skboq6YQS&#13;&#10;wzSW6BG2phIVeUTymFkrQSaRpsb6GWo/2aXrJI/HmPNeOh3/mA3ZJ2oPA7ViHwjHy8l4WpznWAGO&#13;&#10;b+f5aDRBAXGyV3PrfPgqQJN4KKmLYcQYEq9sd+dDq9/rRZceVF3d1kolITaNuFaO7BiWe7Uukqna&#13;&#10;6u9QtXfTcT74TT0W1VMUJ0jKkAa7eZqPY8TaIj3erBPaid4A0aKHfdHldKSFGSqDLiJ/LWPpFA5K&#13;&#10;xKCVeRQSC4ActeG+wWScCxN63KQdzSTmPBiet5Gdpn9q2OlHU5HGYjAe/d14sEiewYTBWNcG3HsA&#13;&#10;aghZtvo9A23ekYIVVAfsPQftUHrLb2us/B3zYckcTiFyj5slPOBHKsCCQHeiZAPu13v3UR+HA18p&#13;&#10;aXCqsW4/t8wJStQ3g2MzLS4u4hpIwsX48wgFd/yyOn4xW30N2EkF7jDL0zHqB9UfpQP9ggtoEb3i&#13;&#10;EzMcfZeUB9cL16HdNrjCuFgskhqOvmXhzjxZ3lc9NvXz/oU527V/wMm5h34DsNmbAWh1Yz0MLLYB&#13;&#10;ZJ2m45XXjm9cG6m9uxUX99KxnLReF/H8NwAAAP//AwBQSwMEFAAGAAgAAAAhAPd/mE7kAAAADwEA&#13;&#10;AA8AAABkcnMvZG93bnJldi54bWxMT11PwjAUfTfxPzTXxDdoGbiSsY4YQWMwGkXj82Ut2+J6u6wF&#13;&#10;xr+3POnLTU7Oxz0nXw62ZUfT+8aRgslYADNUOt1QpeDr83E0B+YDksbWkVFwNh6WxfVVjpl2J/ow&#13;&#10;x22oWAwhn6GCOoQu49yXtbHox64zFLm96y2GCPuK6x5PMdy2PBEi5RYbih9q7MxDbcqf7cEqeJnK&#13;&#10;p+nr83m/eceV9+vv9Zu8E0rd3gyrRTz3C2DBDOHPAZcNsT8UsdjOHUh71ioYTeQsShWkEtiFF4lI&#13;&#10;ge0UzOaJBF7k/P+O4hcAAP//AwBQSwECLQAUAAYACAAAACEAtoM4kv4AAADhAQAAEwAAAAAAAAAA&#13;&#10;AAAAAAAAAAAAW0NvbnRlbnRfVHlwZXNdLnhtbFBLAQItABQABgAIAAAAIQA4/SH/1gAAAJQBAAAL&#13;&#10;AAAAAAAAAAAAAAAAAC8BAABfcmVscy8ucmVsc1BLAQItABQABgAIAAAAIQBzM++1rAIAANAFAAAO&#13;&#10;AAAAAAAAAAAAAAAAAC4CAABkcnMvZTJvRG9jLnhtbFBLAQItABQABgAIAAAAIQD3f5hO5AAAAA8B&#13;&#10;AAAPAAAAAAAAAAAAAAAAAAYFAABkcnMvZG93bnJldi54bWxQSwUGAAAAAAQABADzAAAAFwYAAAAA&#13;&#10;" fillcolor="#f2f2f2 [3052]" strokecolor="black [3213]" strokeweight="1.5pt">
                <v:shadow on="t" color="black" opacity="22937f" origin=",.5" offset="0,.63889mm"/>
              </v:roundrect>
            </w:pict>
          </mc:Fallback>
        </mc:AlternateContent>
      </w:r>
    </w:p>
    <w:p w14:paraId="0BAB8E26" w14:textId="77777777" w:rsidR="00E3305F" w:rsidRPr="00310899" w:rsidRDefault="00E3305F" w:rsidP="00E3305F">
      <w:pPr>
        <w:ind w:left="284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Observatory </w:t>
      </w:r>
      <w:r w:rsidRPr="00310899">
        <w:rPr>
          <w:b/>
          <w:sz w:val="28"/>
          <w:lang w:val="en-US"/>
        </w:rPr>
        <w:t>Contact Address</w:t>
      </w:r>
    </w:p>
    <w:p w14:paraId="4F78F5E3" w14:textId="77777777" w:rsidR="00E3305F" w:rsidRDefault="00E3305F" w:rsidP="00E3305F">
      <w:pPr>
        <w:ind w:left="284"/>
        <w:rPr>
          <w:lang w:val="en-US"/>
        </w:rPr>
      </w:pPr>
    </w:p>
    <w:p w14:paraId="6E7DD423" w14:textId="77777777" w:rsidR="00E3305F" w:rsidRPr="00310899" w:rsidRDefault="00E3305F" w:rsidP="00E3305F">
      <w:pPr>
        <w:ind w:left="284"/>
        <w:rPr>
          <w:u w:val="single"/>
          <w:lang w:val="en-US"/>
        </w:rPr>
      </w:pPr>
      <w:r>
        <w:rPr>
          <w:lang w:val="en-US"/>
        </w:rPr>
        <w:t>Name</w:t>
      </w:r>
      <w:r>
        <w:rPr>
          <w:lang w:val="en-US"/>
        </w:rPr>
        <w:tab/>
      </w:r>
      <w:r>
        <w:rPr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</w:p>
    <w:p w14:paraId="6C403846" w14:textId="77777777" w:rsidR="00E3305F" w:rsidRDefault="00E3305F" w:rsidP="00E3305F">
      <w:pPr>
        <w:ind w:left="284"/>
        <w:rPr>
          <w:lang w:val="en-US"/>
        </w:rPr>
      </w:pPr>
    </w:p>
    <w:p w14:paraId="76BBD57B" w14:textId="77777777" w:rsidR="00E3305F" w:rsidRDefault="00E3305F" w:rsidP="00E3305F">
      <w:pPr>
        <w:ind w:left="284"/>
        <w:rPr>
          <w:u w:val="single"/>
          <w:lang w:val="en-US"/>
        </w:rPr>
      </w:pPr>
      <w:r w:rsidRPr="00F729AA">
        <w:rPr>
          <w:lang w:val="en-US"/>
        </w:rPr>
        <w:t>Postal Address</w:t>
      </w:r>
      <w:r>
        <w:rPr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</w:p>
    <w:p w14:paraId="1EF9B9DC" w14:textId="77777777" w:rsidR="00E3305F" w:rsidRDefault="00E3305F" w:rsidP="00E3305F">
      <w:pPr>
        <w:ind w:left="284"/>
        <w:rPr>
          <w:lang w:val="en-US"/>
        </w:rPr>
      </w:pPr>
    </w:p>
    <w:p w14:paraId="6D5BEF3B" w14:textId="77777777" w:rsidR="00E3305F" w:rsidRPr="0012653D" w:rsidRDefault="00E3305F" w:rsidP="00E3305F">
      <w:pPr>
        <w:ind w:left="284"/>
        <w:rPr>
          <w:u w:val="single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12653D">
        <w:rPr>
          <w:u w:val="single"/>
          <w:lang w:val="en-US"/>
        </w:rPr>
        <w:tab/>
      </w:r>
      <w:r w:rsidRPr="0012653D">
        <w:rPr>
          <w:u w:val="single"/>
          <w:lang w:val="en-US"/>
        </w:rPr>
        <w:tab/>
      </w:r>
      <w:r w:rsidRPr="0012653D">
        <w:rPr>
          <w:u w:val="single"/>
          <w:lang w:val="en-US"/>
        </w:rPr>
        <w:tab/>
      </w:r>
      <w:r w:rsidRPr="0012653D">
        <w:rPr>
          <w:u w:val="single"/>
          <w:lang w:val="en-US"/>
        </w:rPr>
        <w:tab/>
      </w:r>
      <w:r w:rsidRPr="0012653D">
        <w:rPr>
          <w:u w:val="single"/>
          <w:lang w:val="en-US"/>
        </w:rPr>
        <w:tab/>
      </w:r>
      <w:r w:rsidRPr="0012653D">
        <w:rPr>
          <w:u w:val="single"/>
          <w:lang w:val="en-US"/>
        </w:rPr>
        <w:tab/>
      </w:r>
    </w:p>
    <w:p w14:paraId="7AF5A11E" w14:textId="77777777" w:rsidR="00E3305F" w:rsidRDefault="00E3305F" w:rsidP="00E3305F">
      <w:pPr>
        <w:ind w:left="284"/>
        <w:rPr>
          <w:lang w:val="en-US"/>
        </w:rPr>
      </w:pPr>
    </w:p>
    <w:p w14:paraId="3C32F150" w14:textId="77777777" w:rsidR="00E3305F" w:rsidRPr="00F729AA" w:rsidRDefault="00E3305F" w:rsidP="00E3305F">
      <w:pPr>
        <w:ind w:left="28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10899">
        <w:rPr>
          <w:lang w:val="en-US"/>
        </w:rPr>
        <w:t>Postcode</w:t>
      </w:r>
      <w:r w:rsidRPr="00310899">
        <w:rPr>
          <w:lang w:val="en-US"/>
        </w:rPr>
        <w:tab/>
      </w:r>
      <w:r w:rsidRPr="00310899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  <w:t>S</w:t>
      </w:r>
      <w:r w:rsidRPr="00310899">
        <w:rPr>
          <w:lang w:val="en-US"/>
        </w:rPr>
        <w:t>tate</w:t>
      </w:r>
      <w:r w:rsidRPr="00310899">
        <w:rPr>
          <w:lang w:val="en-US"/>
        </w:rPr>
        <w:tab/>
      </w:r>
      <w:r w:rsidRPr="00310899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096055D2" w14:textId="77777777" w:rsidR="00E3305F" w:rsidRDefault="00E3305F" w:rsidP="00E3305F">
      <w:pPr>
        <w:ind w:left="284"/>
        <w:rPr>
          <w:lang w:val="en-US"/>
        </w:rPr>
      </w:pPr>
    </w:p>
    <w:p w14:paraId="4FC8FEE7" w14:textId="77777777" w:rsidR="00E3305F" w:rsidRPr="00310899" w:rsidRDefault="00E3305F" w:rsidP="00E3305F">
      <w:pPr>
        <w:ind w:left="284"/>
        <w:rPr>
          <w:u w:val="single"/>
          <w:lang w:val="en-US"/>
        </w:rPr>
      </w:pPr>
      <w:r w:rsidRPr="00F729AA">
        <w:rPr>
          <w:lang w:val="en-US"/>
        </w:rPr>
        <w:t>Email</w:t>
      </w:r>
      <w:r>
        <w:rPr>
          <w:lang w:val="en-US"/>
        </w:rPr>
        <w:tab/>
      </w:r>
      <w:r>
        <w:rPr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</w:p>
    <w:p w14:paraId="6CE7C4CC" w14:textId="77777777" w:rsidR="00E3305F" w:rsidRDefault="00E3305F" w:rsidP="00E3305F">
      <w:pPr>
        <w:ind w:left="284"/>
        <w:rPr>
          <w:lang w:val="en-US"/>
        </w:rPr>
      </w:pPr>
    </w:p>
    <w:p w14:paraId="1275C0FF" w14:textId="77777777" w:rsidR="00E3305F" w:rsidRPr="00F729AA" w:rsidRDefault="00E3305F" w:rsidP="00E3305F">
      <w:pPr>
        <w:ind w:left="284"/>
        <w:rPr>
          <w:lang w:val="en-US"/>
        </w:rPr>
      </w:pPr>
      <w:r w:rsidRPr="00F729AA">
        <w:rPr>
          <w:lang w:val="en-US"/>
        </w:rPr>
        <w:t>Web Address</w:t>
      </w:r>
      <w:r>
        <w:rPr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</w:p>
    <w:p w14:paraId="4A79A5EB" w14:textId="77777777" w:rsidR="00E3305F" w:rsidRDefault="00E3305F" w:rsidP="00E3305F">
      <w:pPr>
        <w:ind w:left="284"/>
        <w:rPr>
          <w:lang w:val="en-US"/>
        </w:rPr>
      </w:pPr>
    </w:p>
    <w:p w14:paraId="37DEF373" w14:textId="6AEC5496" w:rsidR="00E3305F" w:rsidRDefault="00E3305F" w:rsidP="00E3305F">
      <w:pPr>
        <w:ind w:left="284"/>
        <w:rPr>
          <w:lang w:val="en-US"/>
        </w:rPr>
      </w:pPr>
      <w:r w:rsidRPr="00F729AA">
        <w:rPr>
          <w:lang w:val="en-US"/>
        </w:rPr>
        <w:t xml:space="preserve">Phone </w:t>
      </w:r>
      <w:r>
        <w:rPr>
          <w:lang w:val="en-US"/>
        </w:rPr>
        <w:tab/>
      </w:r>
      <w:r>
        <w:rPr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>
        <w:rPr>
          <w:lang w:val="en-US"/>
        </w:rPr>
        <w:tab/>
      </w:r>
    </w:p>
    <w:p w14:paraId="7F2E5CC3" w14:textId="77777777" w:rsidR="00E3305F" w:rsidRDefault="00E3305F" w:rsidP="00E3305F">
      <w:pPr>
        <w:jc w:val="left"/>
        <w:rPr>
          <w:lang w:val="en-US"/>
        </w:rPr>
      </w:pPr>
    </w:p>
    <w:p w14:paraId="30A9AAD0" w14:textId="77777777" w:rsidR="00E3305F" w:rsidRDefault="00E3305F" w:rsidP="00E3305F">
      <w:pPr>
        <w:jc w:val="left"/>
        <w:rPr>
          <w:lang w:val="en-US"/>
        </w:rPr>
      </w:pPr>
    </w:p>
    <w:p w14:paraId="0B0B6741" w14:textId="77777777" w:rsidR="00E3305F" w:rsidRDefault="00E3305F" w:rsidP="00720EA9">
      <w:pPr>
        <w:ind w:left="284"/>
        <w:rPr>
          <w:b/>
          <w:sz w:val="28"/>
          <w:lang w:val="en-US"/>
        </w:rPr>
      </w:pPr>
    </w:p>
    <w:p w14:paraId="37DF45D0" w14:textId="77777777" w:rsidR="00E3305F" w:rsidRDefault="00E3305F">
      <w:pPr>
        <w:jc w:val="left"/>
        <w:rPr>
          <w:b/>
          <w:sz w:val="28"/>
          <w:lang w:val="en-US"/>
        </w:rPr>
      </w:pPr>
      <w:r>
        <w:rPr>
          <w:b/>
          <w:sz w:val="28"/>
          <w:lang w:val="en-US"/>
        </w:rPr>
        <w:br w:type="page"/>
      </w:r>
    </w:p>
    <w:p w14:paraId="749750F6" w14:textId="4F84E202" w:rsidR="00720EA9" w:rsidRPr="00017C30" w:rsidRDefault="00720EA9" w:rsidP="00720EA9">
      <w:pPr>
        <w:ind w:left="284"/>
        <w:rPr>
          <w:b/>
          <w:sz w:val="28"/>
          <w:lang w:val="en-US"/>
        </w:rPr>
      </w:pPr>
      <w:r w:rsidRPr="00310899">
        <w:rPr>
          <w:b/>
          <w:sz w:val="28"/>
          <w:lang w:val="en-US"/>
        </w:rPr>
        <w:lastRenderedPageBreak/>
        <w:t>Description of Instruments and Facilities</w:t>
      </w:r>
    </w:p>
    <w:p w14:paraId="6C09D1FE" w14:textId="57F73BDF" w:rsidR="00720EA9" w:rsidRPr="0081033C" w:rsidRDefault="00720EA9" w:rsidP="00720EA9">
      <w:pPr>
        <w:ind w:left="284"/>
        <w:rPr>
          <w:i/>
          <w:lang w:val="en-US"/>
        </w:rPr>
      </w:pPr>
      <w:r>
        <w:rPr>
          <w:i/>
          <w:lang w:val="en-US"/>
        </w:rPr>
        <w:t xml:space="preserve">Briefly </w:t>
      </w:r>
      <w:r w:rsidRPr="00382D4A">
        <w:rPr>
          <w:i/>
          <w:lang w:val="en-US"/>
        </w:rPr>
        <w:t>list telescopes and also any freestanding buildings that house them, such as a dome or shed with sliding roof etc.</w:t>
      </w:r>
      <w:r w:rsidR="00A7726A">
        <w:rPr>
          <w:i/>
          <w:lang w:val="en-US"/>
        </w:rPr>
        <w:t xml:space="preserve"> (Expand the space below as required)</w:t>
      </w:r>
    </w:p>
    <w:p w14:paraId="4FC9FB61" w14:textId="77777777" w:rsidR="00720EA9" w:rsidRDefault="00720EA9" w:rsidP="00720EA9">
      <w:pPr>
        <w:ind w:left="284"/>
        <w:rPr>
          <w:b/>
          <w:sz w:val="28"/>
          <w:lang w:val="en-US"/>
        </w:rPr>
      </w:pPr>
    </w:p>
    <w:p w14:paraId="0FEAD30D" w14:textId="77777777" w:rsidR="005E2847" w:rsidRDefault="005E2847" w:rsidP="00720EA9">
      <w:pPr>
        <w:ind w:left="284"/>
        <w:rPr>
          <w:b/>
          <w:sz w:val="28"/>
          <w:lang w:val="en-US"/>
        </w:rPr>
      </w:pPr>
    </w:p>
    <w:p w14:paraId="0B86034C" w14:textId="77777777" w:rsidR="00E3305F" w:rsidRDefault="00E3305F" w:rsidP="00720EA9">
      <w:pPr>
        <w:ind w:left="284"/>
        <w:rPr>
          <w:b/>
          <w:sz w:val="28"/>
          <w:lang w:val="en-US"/>
        </w:rPr>
      </w:pPr>
    </w:p>
    <w:p w14:paraId="2F394012" w14:textId="77777777" w:rsidR="00E3305F" w:rsidRDefault="00E3305F" w:rsidP="00720EA9">
      <w:pPr>
        <w:ind w:left="284"/>
        <w:rPr>
          <w:b/>
          <w:sz w:val="28"/>
          <w:lang w:val="en-US"/>
        </w:rPr>
      </w:pPr>
    </w:p>
    <w:p w14:paraId="425BB4A0" w14:textId="77777777" w:rsidR="00E3305F" w:rsidRDefault="00E3305F" w:rsidP="00720EA9">
      <w:pPr>
        <w:ind w:left="284"/>
        <w:rPr>
          <w:b/>
          <w:sz w:val="28"/>
          <w:lang w:val="en-US"/>
        </w:rPr>
      </w:pPr>
    </w:p>
    <w:p w14:paraId="532D3FE8" w14:textId="498200D5" w:rsidR="00E3305F" w:rsidRPr="00E3305F" w:rsidRDefault="00E3305F" w:rsidP="00720EA9">
      <w:pPr>
        <w:ind w:left="284"/>
        <w:rPr>
          <w:b/>
          <w:sz w:val="28"/>
          <w:u w:val="single"/>
          <w:lang w:val="en-US"/>
        </w:rPr>
      </w:pPr>
      <w:r w:rsidRPr="00E3305F">
        <w:rPr>
          <w:b/>
          <w:sz w:val="28"/>
          <w:u w:val="single"/>
          <w:lang w:val="en-US"/>
        </w:rPr>
        <w:tab/>
      </w:r>
      <w:r w:rsidRPr="00E3305F">
        <w:rPr>
          <w:b/>
          <w:sz w:val="28"/>
          <w:u w:val="single"/>
          <w:lang w:val="en-US"/>
        </w:rPr>
        <w:tab/>
      </w:r>
      <w:r w:rsidRPr="00E3305F">
        <w:rPr>
          <w:b/>
          <w:sz w:val="28"/>
          <w:u w:val="single"/>
          <w:lang w:val="en-US"/>
        </w:rPr>
        <w:tab/>
      </w:r>
      <w:r w:rsidRPr="00E3305F">
        <w:rPr>
          <w:b/>
          <w:sz w:val="28"/>
          <w:u w:val="single"/>
          <w:lang w:val="en-US"/>
        </w:rPr>
        <w:tab/>
      </w:r>
      <w:r w:rsidRPr="00E3305F">
        <w:rPr>
          <w:b/>
          <w:sz w:val="28"/>
          <w:u w:val="single"/>
          <w:lang w:val="en-US"/>
        </w:rPr>
        <w:tab/>
      </w:r>
      <w:r w:rsidRPr="00E3305F">
        <w:rPr>
          <w:b/>
          <w:sz w:val="28"/>
          <w:u w:val="single"/>
          <w:lang w:val="en-US"/>
        </w:rPr>
        <w:tab/>
      </w:r>
      <w:r w:rsidRPr="00E3305F">
        <w:rPr>
          <w:b/>
          <w:sz w:val="28"/>
          <w:u w:val="single"/>
          <w:lang w:val="en-US"/>
        </w:rPr>
        <w:tab/>
      </w:r>
      <w:r w:rsidRPr="00E3305F">
        <w:rPr>
          <w:b/>
          <w:sz w:val="28"/>
          <w:u w:val="single"/>
          <w:lang w:val="en-US"/>
        </w:rPr>
        <w:tab/>
      </w:r>
      <w:r w:rsidRPr="00E3305F">
        <w:rPr>
          <w:b/>
          <w:sz w:val="28"/>
          <w:u w:val="single"/>
          <w:lang w:val="en-US"/>
        </w:rPr>
        <w:tab/>
      </w:r>
      <w:r w:rsidRPr="00E3305F">
        <w:rPr>
          <w:b/>
          <w:sz w:val="28"/>
          <w:u w:val="single"/>
          <w:lang w:val="en-US"/>
        </w:rPr>
        <w:tab/>
      </w:r>
      <w:r w:rsidRPr="00E3305F">
        <w:rPr>
          <w:b/>
          <w:sz w:val="28"/>
          <w:u w:val="single"/>
          <w:lang w:val="en-US"/>
        </w:rPr>
        <w:tab/>
      </w:r>
      <w:r w:rsidRPr="00E3305F">
        <w:rPr>
          <w:b/>
          <w:sz w:val="28"/>
          <w:u w:val="single"/>
          <w:lang w:val="en-US"/>
        </w:rPr>
        <w:tab/>
      </w:r>
      <w:r w:rsidRPr="00E3305F">
        <w:rPr>
          <w:b/>
          <w:sz w:val="28"/>
          <w:u w:val="single"/>
          <w:lang w:val="en-US"/>
        </w:rPr>
        <w:tab/>
      </w:r>
    </w:p>
    <w:p w14:paraId="1B66C7C5" w14:textId="77777777" w:rsidR="00E3305F" w:rsidRDefault="00E3305F" w:rsidP="00911C9B">
      <w:pPr>
        <w:ind w:left="284"/>
        <w:rPr>
          <w:b/>
          <w:sz w:val="28"/>
          <w:lang w:val="en-US"/>
        </w:rPr>
      </w:pPr>
    </w:p>
    <w:p w14:paraId="44430BA0" w14:textId="1CFC7B7F" w:rsidR="00911C9B" w:rsidRPr="00310899" w:rsidRDefault="00A4395A" w:rsidP="00911C9B">
      <w:pPr>
        <w:ind w:left="284"/>
        <w:rPr>
          <w:b/>
          <w:sz w:val="28"/>
          <w:lang w:val="en-US"/>
        </w:rPr>
      </w:pPr>
      <w:r>
        <w:rPr>
          <w:b/>
          <w:sz w:val="28"/>
          <w:lang w:val="en-US"/>
        </w:rPr>
        <w:t>Brief d</w:t>
      </w:r>
      <w:r w:rsidR="00911C9B">
        <w:rPr>
          <w:b/>
          <w:sz w:val="28"/>
          <w:lang w:val="en-US"/>
        </w:rPr>
        <w:t>etails of Proposed Activities</w:t>
      </w:r>
    </w:p>
    <w:p w14:paraId="5B21D2BD" w14:textId="3F6896FB" w:rsidR="00911C9B" w:rsidRDefault="00A7726A" w:rsidP="00911C9B">
      <w:pPr>
        <w:ind w:left="284"/>
        <w:rPr>
          <w:i/>
          <w:lang w:val="en-US"/>
        </w:rPr>
      </w:pPr>
      <w:r>
        <w:rPr>
          <w:i/>
          <w:lang w:val="en-US"/>
        </w:rPr>
        <w:t>(Expand each of the spaces below as required)</w:t>
      </w:r>
    </w:p>
    <w:p w14:paraId="5406CFC7" w14:textId="77777777" w:rsidR="00A7726A" w:rsidRDefault="00A7726A" w:rsidP="00911C9B">
      <w:pPr>
        <w:ind w:left="284"/>
        <w:rPr>
          <w:lang w:val="en-US"/>
        </w:rPr>
      </w:pPr>
    </w:p>
    <w:p w14:paraId="5448DEF4" w14:textId="4E3995A0" w:rsidR="00911C9B" w:rsidRDefault="00DD1460" w:rsidP="00911C9B">
      <w:pPr>
        <w:ind w:left="284"/>
        <w:rPr>
          <w:b/>
          <w:lang w:val="en-US"/>
        </w:rPr>
      </w:pPr>
      <w:r>
        <w:rPr>
          <w:b/>
          <w:lang w:val="en-US"/>
        </w:rPr>
        <w:t>Research</w:t>
      </w:r>
      <w:r w:rsidR="00A7726A">
        <w:rPr>
          <w:b/>
          <w:lang w:val="en-US"/>
        </w:rPr>
        <w:t>:</w:t>
      </w:r>
    </w:p>
    <w:p w14:paraId="7C005219" w14:textId="682E6BAB" w:rsidR="00DD1460" w:rsidRDefault="00DD1460" w:rsidP="00911C9B">
      <w:pPr>
        <w:ind w:left="284"/>
        <w:rPr>
          <w:b/>
          <w:lang w:val="en-US"/>
        </w:rPr>
      </w:pPr>
    </w:p>
    <w:p w14:paraId="6E9F961C" w14:textId="77777777" w:rsidR="005E2847" w:rsidRDefault="005E2847" w:rsidP="00911C9B">
      <w:pPr>
        <w:ind w:left="284"/>
        <w:rPr>
          <w:u w:val="single"/>
          <w:lang w:val="en-US"/>
        </w:rPr>
      </w:pPr>
    </w:p>
    <w:p w14:paraId="7B4E9F5D" w14:textId="77777777" w:rsidR="005E2847" w:rsidRDefault="005E2847" w:rsidP="00911C9B">
      <w:pPr>
        <w:ind w:left="284"/>
        <w:rPr>
          <w:u w:val="single"/>
          <w:lang w:val="en-US"/>
        </w:rPr>
      </w:pPr>
    </w:p>
    <w:p w14:paraId="55FA637B" w14:textId="77777777" w:rsidR="005E2847" w:rsidRPr="0012653D" w:rsidRDefault="005E2847" w:rsidP="00911C9B">
      <w:pPr>
        <w:ind w:left="284"/>
        <w:rPr>
          <w:u w:val="single"/>
          <w:lang w:val="en-US"/>
        </w:rPr>
      </w:pPr>
    </w:p>
    <w:p w14:paraId="0A9E11E8" w14:textId="15C936A1" w:rsidR="00911C9B" w:rsidRDefault="00911C9B" w:rsidP="00911C9B">
      <w:pPr>
        <w:ind w:left="284"/>
        <w:rPr>
          <w:lang w:val="en-US"/>
        </w:rPr>
      </w:pPr>
    </w:p>
    <w:p w14:paraId="335A91C1" w14:textId="57D08EE6" w:rsidR="00DD1460" w:rsidRDefault="00DD1460" w:rsidP="00911C9B">
      <w:pPr>
        <w:ind w:left="284"/>
        <w:rPr>
          <w:lang w:val="en-US"/>
        </w:rPr>
      </w:pPr>
    </w:p>
    <w:p w14:paraId="6D21ADE5" w14:textId="6E1902CC" w:rsidR="00911C9B" w:rsidRPr="00F729AA" w:rsidRDefault="00DD1460" w:rsidP="00911C9B">
      <w:pPr>
        <w:ind w:left="284"/>
        <w:rPr>
          <w:lang w:val="en-US"/>
        </w:rPr>
      </w:pPr>
      <w:r>
        <w:rPr>
          <w:lang w:val="en-US"/>
        </w:rPr>
        <w:tab/>
      </w:r>
      <w:r w:rsidR="00911C9B">
        <w:rPr>
          <w:lang w:val="en-US"/>
        </w:rPr>
        <w:t xml:space="preserve">Nights   </w:t>
      </w:r>
      <w:r w:rsidR="00911C9B">
        <w:rPr>
          <w:u w:val="single"/>
          <w:lang w:val="en-US"/>
        </w:rPr>
        <w:tab/>
      </w:r>
      <w:r w:rsidR="008773ED">
        <w:rPr>
          <w:u w:val="single"/>
          <w:lang w:val="en-US"/>
        </w:rPr>
        <w:tab/>
      </w:r>
      <w:r w:rsidR="00911C9B">
        <w:rPr>
          <w:lang w:val="en-US"/>
        </w:rPr>
        <w:tab/>
        <w:t xml:space="preserve">Days   </w:t>
      </w:r>
      <w:r w:rsidR="00911C9B">
        <w:rPr>
          <w:u w:val="single"/>
          <w:lang w:val="en-US"/>
        </w:rPr>
        <w:tab/>
      </w:r>
      <w:r w:rsidR="00911C9B">
        <w:rPr>
          <w:lang w:val="en-US"/>
        </w:rPr>
        <w:tab/>
        <w:t xml:space="preserve">Average Group Size   </w:t>
      </w:r>
      <w:r w:rsidR="00911C9B">
        <w:rPr>
          <w:u w:val="single"/>
          <w:lang w:val="en-US"/>
        </w:rPr>
        <w:tab/>
      </w:r>
      <w:r w:rsidR="00911C9B">
        <w:rPr>
          <w:u w:val="single"/>
          <w:lang w:val="en-US"/>
        </w:rPr>
        <w:tab/>
      </w:r>
    </w:p>
    <w:p w14:paraId="4019285F" w14:textId="2351F527" w:rsidR="00911C9B" w:rsidRDefault="00720EA9" w:rsidP="00911C9B">
      <w:pPr>
        <w:ind w:left="284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</w:t>
      </w:r>
    </w:p>
    <w:p w14:paraId="1A36B183" w14:textId="77777777" w:rsidR="00720EA9" w:rsidRDefault="00720EA9" w:rsidP="00911C9B">
      <w:pPr>
        <w:ind w:left="284"/>
        <w:rPr>
          <w:lang w:val="en-US"/>
        </w:rPr>
      </w:pPr>
    </w:p>
    <w:p w14:paraId="1C447161" w14:textId="122DF02C" w:rsidR="00911C9B" w:rsidRDefault="00911C9B" w:rsidP="00911C9B">
      <w:pPr>
        <w:ind w:left="284"/>
        <w:rPr>
          <w:b/>
          <w:lang w:val="en-US"/>
        </w:rPr>
      </w:pPr>
      <w:r w:rsidRPr="00DD1460">
        <w:rPr>
          <w:b/>
          <w:lang w:val="en-US"/>
        </w:rPr>
        <w:t>Education</w:t>
      </w:r>
      <w:r w:rsidR="00A7726A">
        <w:rPr>
          <w:b/>
          <w:lang w:val="en-US"/>
        </w:rPr>
        <w:t>:</w:t>
      </w:r>
    </w:p>
    <w:p w14:paraId="34965894" w14:textId="77777777" w:rsidR="00DD1460" w:rsidRDefault="00DD1460" w:rsidP="00911C9B">
      <w:pPr>
        <w:ind w:left="284"/>
        <w:rPr>
          <w:b/>
          <w:lang w:val="en-US"/>
        </w:rPr>
      </w:pPr>
    </w:p>
    <w:p w14:paraId="558ED5D3" w14:textId="77777777" w:rsidR="005E2847" w:rsidRDefault="005E2847" w:rsidP="00911C9B">
      <w:pPr>
        <w:ind w:left="284"/>
        <w:rPr>
          <w:b/>
          <w:lang w:val="en-US"/>
        </w:rPr>
      </w:pPr>
    </w:p>
    <w:p w14:paraId="27569783" w14:textId="77777777" w:rsidR="00DD1460" w:rsidRPr="00DD1460" w:rsidRDefault="00DD1460" w:rsidP="00911C9B">
      <w:pPr>
        <w:ind w:left="284"/>
        <w:rPr>
          <w:b/>
          <w:lang w:val="en-US"/>
        </w:rPr>
      </w:pPr>
    </w:p>
    <w:p w14:paraId="1C8B2C30" w14:textId="77777777" w:rsidR="00911C9B" w:rsidRDefault="00911C9B" w:rsidP="00911C9B">
      <w:pPr>
        <w:ind w:left="284"/>
        <w:rPr>
          <w:lang w:val="en-US"/>
        </w:rPr>
      </w:pPr>
    </w:p>
    <w:p w14:paraId="222AFB4A" w14:textId="77777777" w:rsidR="00911C9B" w:rsidRPr="0012653D" w:rsidRDefault="00911C9B" w:rsidP="00911C9B">
      <w:pPr>
        <w:ind w:left="284"/>
        <w:rPr>
          <w:u w:val="single"/>
          <w:lang w:val="en-US"/>
        </w:rPr>
      </w:pPr>
    </w:p>
    <w:p w14:paraId="08BE69B6" w14:textId="77777777" w:rsidR="00911C9B" w:rsidRDefault="00911C9B" w:rsidP="00911C9B">
      <w:pPr>
        <w:ind w:left="284"/>
        <w:rPr>
          <w:lang w:val="en-US"/>
        </w:rPr>
      </w:pPr>
    </w:p>
    <w:p w14:paraId="0BEA2BEF" w14:textId="651C7853" w:rsidR="00911C9B" w:rsidRPr="00F729AA" w:rsidRDefault="00DD1460" w:rsidP="00911C9B">
      <w:pPr>
        <w:ind w:left="284"/>
        <w:rPr>
          <w:lang w:val="en-US"/>
        </w:rPr>
      </w:pPr>
      <w:r>
        <w:rPr>
          <w:lang w:val="en-US"/>
        </w:rPr>
        <w:tab/>
      </w:r>
      <w:r w:rsidR="00911C9B">
        <w:rPr>
          <w:lang w:val="en-US"/>
        </w:rPr>
        <w:t xml:space="preserve">Nights   </w:t>
      </w:r>
      <w:r w:rsidR="00911C9B" w:rsidRPr="00310899">
        <w:rPr>
          <w:u w:val="single"/>
          <w:lang w:val="en-US"/>
        </w:rPr>
        <w:tab/>
      </w:r>
      <w:r w:rsidR="00911C9B">
        <w:rPr>
          <w:u w:val="single"/>
          <w:lang w:val="en-US"/>
        </w:rPr>
        <w:tab/>
      </w:r>
      <w:r w:rsidR="00911C9B">
        <w:rPr>
          <w:lang w:val="en-US"/>
        </w:rPr>
        <w:tab/>
        <w:t xml:space="preserve">Days   </w:t>
      </w:r>
      <w:r w:rsidR="00911C9B">
        <w:rPr>
          <w:u w:val="single"/>
          <w:lang w:val="en-US"/>
        </w:rPr>
        <w:tab/>
      </w:r>
      <w:r w:rsidR="00911C9B">
        <w:rPr>
          <w:lang w:val="en-US"/>
        </w:rPr>
        <w:tab/>
        <w:t xml:space="preserve">Average Group Size   </w:t>
      </w:r>
      <w:r>
        <w:rPr>
          <w:u w:val="single"/>
          <w:lang w:val="en-US"/>
        </w:rPr>
        <w:tab/>
      </w:r>
      <w:r w:rsidR="00911C9B">
        <w:rPr>
          <w:u w:val="single"/>
          <w:lang w:val="en-US"/>
        </w:rPr>
        <w:tab/>
      </w:r>
    </w:p>
    <w:p w14:paraId="75C80695" w14:textId="77777777" w:rsidR="00720EA9" w:rsidRDefault="00720EA9" w:rsidP="00720EA9">
      <w:pPr>
        <w:ind w:left="284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</w:t>
      </w:r>
    </w:p>
    <w:p w14:paraId="15B16DF4" w14:textId="77777777" w:rsidR="00720EA9" w:rsidRDefault="00720EA9" w:rsidP="00720EA9">
      <w:pPr>
        <w:ind w:left="284"/>
        <w:rPr>
          <w:lang w:val="en-US"/>
        </w:rPr>
      </w:pPr>
    </w:p>
    <w:p w14:paraId="019A6AC2" w14:textId="076381AF" w:rsidR="00911C9B" w:rsidRDefault="00911C9B" w:rsidP="00911C9B">
      <w:pPr>
        <w:ind w:left="284"/>
        <w:rPr>
          <w:b/>
          <w:lang w:val="en-US"/>
        </w:rPr>
      </w:pPr>
      <w:r w:rsidRPr="00DD1460">
        <w:rPr>
          <w:b/>
          <w:lang w:val="en-US"/>
        </w:rPr>
        <w:t>Other</w:t>
      </w:r>
      <w:r w:rsidR="00A7726A">
        <w:rPr>
          <w:b/>
          <w:lang w:val="en-US"/>
        </w:rPr>
        <w:t>:</w:t>
      </w:r>
    </w:p>
    <w:p w14:paraId="06D0F9D7" w14:textId="77777777" w:rsidR="00DD1460" w:rsidRDefault="00DD1460" w:rsidP="00911C9B">
      <w:pPr>
        <w:ind w:left="284"/>
        <w:rPr>
          <w:b/>
          <w:lang w:val="en-US"/>
        </w:rPr>
      </w:pPr>
    </w:p>
    <w:p w14:paraId="3FFF3383" w14:textId="77777777" w:rsidR="00DD1460" w:rsidRDefault="00DD1460" w:rsidP="00911C9B">
      <w:pPr>
        <w:ind w:left="284"/>
        <w:rPr>
          <w:b/>
          <w:lang w:val="en-US"/>
        </w:rPr>
      </w:pPr>
    </w:p>
    <w:p w14:paraId="1E278ED7" w14:textId="77777777" w:rsidR="005E2847" w:rsidRDefault="005E2847" w:rsidP="00911C9B">
      <w:pPr>
        <w:ind w:left="284"/>
        <w:rPr>
          <w:b/>
          <w:lang w:val="en-US"/>
        </w:rPr>
      </w:pPr>
    </w:p>
    <w:p w14:paraId="0A9DC832" w14:textId="77777777" w:rsidR="00DD1460" w:rsidRPr="00DD1460" w:rsidRDefault="00DD1460" w:rsidP="00911C9B">
      <w:pPr>
        <w:ind w:left="284"/>
        <w:rPr>
          <w:b/>
          <w:lang w:val="en-US"/>
        </w:rPr>
      </w:pPr>
    </w:p>
    <w:p w14:paraId="65F71528" w14:textId="77777777" w:rsidR="00911C9B" w:rsidRDefault="00911C9B" w:rsidP="00911C9B">
      <w:pPr>
        <w:ind w:left="284"/>
        <w:rPr>
          <w:lang w:val="en-US"/>
        </w:rPr>
      </w:pPr>
    </w:p>
    <w:p w14:paraId="52F3801D" w14:textId="77777777" w:rsidR="00911C9B" w:rsidRPr="0012653D" w:rsidRDefault="00911C9B" w:rsidP="00911C9B">
      <w:pPr>
        <w:ind w:left="284"/>
        <w:rPr>
          <w:u w:val="single"/>
          <w:lang w:val="en-US"/>
        </w:rPr>
      </w:pPr>
    </w:p>
    <w:p w14:paraId="1BFE58AA" w14:textId="77777777" w:rsidR="00911C9B" w:rsidRDefault="00911C9B" w:rsidP="00911C9B">
      <w:pPr>
        <w:ind w:left="284"/>
        <w:rPr>
          <w:lang w:val="en-US"/>
        </w:rPr>
      </w:pPr>
    </w:p>
    <w:p w14:paraId="079C307A" w14:textId="343EB7C3" w:rsidR="00911C9B" w:rsidRPr="00F729AA" w:rsidRDefault="00DD1460" w:rsidP="00911C9B">
      <w:pPr>
        <w:ind w:left="284"/>
        <w:rPr>
          <w:lang w:val="en-US"/>
        </w:rPr>
      </w:pPr>
      <w:r>
        <w:rPr>
          <w:lang w:val="en-US"/>
        </w:rPr>
        <w:tab/>
      </w:r>
      <w:r w:rsidR="00911C9B">
        <w:rPr>
          <w:lang w:val="en-US"/>
        </w:rPr>
        <w:t xml:space="preserve">Nights   </w:t>
      </w:r>
      <w:r w:rsidR="00911C9B" w:rsidRPr="00310899">
        <w:rPr>
          <w:u w:val="single"/>
          <w:lang w:val="en-US"/>
        </w:rPr>
        <w:tab/>
      </w:r>
      <w:r w:rsidR="00911C9B">
        <w:rPr>
          <w:u w:val="single"/>
          <w:lang w:val="en-US"/>
        </w:rPr>
        <w:tab/>
      </w:r>
      <w:r w:rsidR="00911C9B">
        <w:rPr>
          <w:lang w:val="en-US"/>
        </w:rPr>
        <w:tab/>
        <w:t xml:space="preserve">Days   </w:t>
      </w:r>
      <w:r w:rsidR="00911C9B">
        <w:rPr>
          <w:u w:val="single"/>
          <w:lang w:val="en-US"/>
        </w:rPr>
        <w:tab/>
      </w:r>
      <w:r w:rsidR="00911C9B">
        <w:rPr>
          <w:lang w:val="en-US"/>
        </w:rPr>
        <w:tab/>
        <w:t xml:space="preserve">Average Group Size   </w:t>
      </w:r>
      <w:r>
        <w:rPr>
          <w:u w:val="single"/>
          <w:lang w:val="en-US"/>
        </w:rPr>
        <w:tab/>
      </w:r>
      <w:r w:rsidR="00911C9B">
        <w:rPr>
          <w:u w:val="single"/>
          <w:lang w:val="en-US"/>
        </w:rPr>
        <w:tab/>
      </w:r>
    </w:p>
    <w:p w14:paraId="52D3EBCD" w14:textId="77777777" w:rsidR="00720EA9" w:rsidRDefault="00720EA9" w:rsidP="00720EA9">
      <w:pPr>
        <w:ind w:left="284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</w:t>
      </w:r>
    </w:p>
    <w:p w14:paraId="471874DF" w14:textId="77777777" w:rsidR="00720EA9" w:rsidRDefault="00720EA9" w:rsidP="00DD1460">
      <w:pPr>
        <w:ind w:left="284"/>
        <w:rPr>
          <w:b/>
          <w:lang w:val="en-US"/>
        </w:rPr>
      </w:pPr>
    </w:p>
    <w:p w14:paraId="4D1C915E" w14:textId="129B0371" w:rsidR="00DD1460" w:rsidRPr="00DD1460" w:rsidRDefault="00DD1460" w:rsidP="00DD1460">
      <w:pPr>
        <w:ind w:left="284"/>
        <w:rPr>
          <w:b/>
          <w:lang w:val="en-US"/>
        </w:rPr>
      </w:pPr>
      <w:r w:rsidRPr="00DD1460">
        <w:rPr>
          <w:b/>
          <w:lang w:val="en-US"/>
        </w:rPr>
        <w:t xml:space="preserve">Estimated total number of annual guests   </w:t>
      </w:r>
      <w:r w:rsidRPr="00DD1460">
        <w:rPr>
          <w:b/>
          <w:u w:val="single"/>
          <w:lang w:val="en-US"/>
        </w:rPr>
        <w:tab/>
      </w:r>
      <w:r w:rsidRPr="00DD1460">
        <w:rPr>
          <w:b/>
          <w:u w:val="single"/>
          <w:lang w:val="en-US"/>
        </w:rPr>
        <w:tab/>
      </w:r>
    </w:p>
    <w:p w14:paraId="5565E6D0" w14:textId="77777777" w:rsidR="00DD1460" w:rsidRDefault="00DD1460" w:rsidP="00911C9B">
      <w:pPr>
        <w:ind w:left="284"/>
        <w:rPr>
          <w:lang w:val="en-US"/>
        </w:rPr>
      </w:pPr>
    </w:p>
    <w:p w14:paraId="21DB6DC1" w14:textId="60A07A0F" w:rsidR="005E2847" w:rsidRDefault="005E2847">
      <w:pPr>
        <w:jc w:val="left"/>
        <w:rPr>
          <w:lang w:val="en-US"/>
        </w:rPr>
      </w:pPr>
      <w:r>
        <w:rPr>
          <w:lang w:val="en-US"/>
        </w:rPr>
        <w:br w:type="page"/>
      </w:r>
    </w:p>
    <w:p w14:paraId="65739EB3" w14:textId="2E38BB9B" w:rsidR="00911C9B" w:rsidRPr="00720EA9" w:rsidRDefault="00911C9B" w:rsidP="00A7726A">
      <w:pPr>
        <w:tabs>
          <w:tab w:val="left" w:pos="284"/>
        </w:tabs>
        <w:ind w:left="284"/>
        <w:jc w:val="left"/>
        <w:rPr>
          <w:b/>
          <w:sz w:val="28"/>
          <w:lang w:val="en-US"/>
        </w:rPr>
      </w:pPr>
      <w:r w:rsidRPr="00720EA9">
        <w:rPr>
          <w:b/>
          <w:sz w:val="28"/>
          <w:lang w:val="en-US"/>
        </w:rPr>
        <w:lastRenderedPageBreak/>
        <w:t>Statements from Proposer and Seconder</w:t>
      </w:r>
    </w:p>
    <w:p w14:paraId="2FED4B9A" w14:textId="77777777" w:rsidR="00720EA9" w:rsidRDefault="00720EA9" w:rsidP="00A7726A">
      <w:pPr>
        <w:tabs>
          <w:tab w:val="left" w:pos="284"/>
        </w:tabs>
        <w:ind w:left="284"/>
        <w:rPr>
          <w:lang w:val="en-US"/>
        </w:rPr>
      </w:pPr>
    </w:p>
    <w:p w14:paraId="41E86EFE" w14:textId="022EBC88" w:rsidR="00720EA9" w:rsidRPr="00720EA9" w:rsidRDefault="00720EA9" w:rsidP="00A7726A">
      <w:pPr>
        <w:tabs>
          <w:tab w:val="left" w:pos="284"/>
        </w:tabs>
        <w:ind w:left="284"/>
        <w:rPr>
          <w:i/>
          <w:lang w:val="en-US"/>
        </w:rPr>
      </w:pPr>
      <w:r w:rsidRPr="00720EA9">
        <w:rPr>
          <w:i/>
          <w:lang w:val="en-US"/>
        </w:rPr>
        <w:t>A statement is required from the Proposer outlining why the Observatory should be listed as a Designated Observatory.  In addition, a supporting</w:t>
      </w:r>
      <w:r w:rsidR="005E2847">
        <w:rPr>
          <w:i/>
          <w:lang w:val="en-US"/>
        </w:rPr>
        <w:t xml:space="preserve"> statement is required from a ‘S</w:t>
      </w:r>
      <w:r w:rsidRPr="00720EA9">
        <w:rPr>
          <w:i/>
          <w:lang w:val="en-US"/>
        </w:rPr>
        <w:t>econder' for the Application.  This should be:</w:t>
      </w:r>
    </w:p>
    <w:p w14:paraId="0CF6DB52" w14:textId="77777777" w:rsidR="00720EA9" w:rsidRPr="00A7726A" w:rsidRDefault="00720EA9" w:rsidP="00A7726A">
      <w:pPr>
        <w:pStyle w:val="ListParagraph"/>
        <w:numPr>
          <w:ilvl w:val="0"/>
          <w:numId w:val="4"/>
        </w:numPr>
        <w:rPr>
          <w:i/>
          <w:lang w:val="en-US"/>
        </w:rPr>
      </w:pPr>
      <w:r w:rsidRPr="00A7726A">
        <w:rPr>
          <w:i/>
          <w:lang w:val="en-US"/>
        </w:rPr>
        <w:t xml:space="preserve">For small private observatories, an officer from a </w:t>
      </w:r>
      <w:proofErr w:type="spellStart"/>
      <w:r w:rsidRPr="00A7726A">
        <w:rPr>
          <w:i/>
          <w:lang w:val="en-US"/>
        </w:rPr>
        <w:t>recognised</w:t>
      </w:r>
      <w:proofErr w:type="spellEnd"/>
      <w:r w:rsidRPr="00A7726A">
        <w:rPr>
          <w:i/>
          <w:lang w:val="en-US"/>
        </w:rPr>
        <w:t xml:space="preserve"> astronomical society testifying to the usefulness of the research program being undertaken and/or the community benefits of any educational activities</w:t>
      </w:r>
    </w:p>
    <w:p w14:paraId="5B828246" w14:textId="77777777" w:rsidR="00720EA9" w:rsidRPr="00A7726A" w:rsidRDefault="00720EA9" w:rsidP="00A7726A">
      <w:pPr>
        <w:pStyle w:val="ListParagraph"/>
        <w:numPr>
          <w:ilvl w:val="0"/>
          <w:numId w:val="4"/>
        </w:numPr>
        <w:rPr>
          <w:i/>
          <w:lang w:val="en-US"/>
        </w:rPr>
      </w:pPr>
      <w:r w:rsidRPr="00A7726A">
        <w:rPr>
          <w:i/>
          <w:lang w:val="en-US"/>
        </w:rPr>
        <w:t>For school and college observatories, a senior officer of the administration of the school or college</w:t>
      </w:r>
    </w:p>
    <w:p w14:paraId="1CF05E97" w14:textId="19401AD4" w:rsidR="00720EA9" w:rsidRPr="00D421FD" w:rsidRDefault="00720EA9" w:rsidP="00A7726A">
      <w:pPr>
        <w:tabs>
          <w:tab w:val="left" w:pos="284"/>
        </w:tabs>
        <w:ind w:left="284"/>
        <w:rPr>
          <w:i/>
          <w:lang w:val="en-US"/>
        </w:rPr>
      </w:pPr>
      <w:r w:rsidRPr="00D421FD">
        <w:rPr>
          <w:i/>
          <w:lang w:val="en-US"/>
        </w:rPr>
        <w:t xml:space="preserve">These statements may be included below or may be separately emailed </w:t>
      </w:r>
      <w:r w:rsidR="00375DB3" w:rsidRPr="00D421FD">
        <w:rPr>
          <w:i/>
          <w:lang w:val="en-US"/>
        </w:rPr>
        <w:t xml:space="preserve">to </w:t>
      </w:r>
      <w:r w:rsidR="00375DB3" w:rsidRPr="00D421FD">
        <w:rPr>
          <w:b/>
          <w:i/>
          <w:lang w:val="en-US"/>
        </w:rPr>
        <w:t>ASA Secretary John O’Byrne at john.obyrne@sydney.edu.au</w:t>
      </w:r>
    </w:p>
    <w:p w14:paraId="3B7F0562" w14:textId="77777777" w:rsidR="00720EA9" w:rsidRDefault="00720EA9" w:rsidP="00A7726A">
      <w:pPr>
        <w:tabs>
          <w:tab w:val="left" w:pos="284"/>
        </w:tabs>
        <w:ind w:left="284"/>
        <w:rPr>
          <w:lang w:val="en-US"/>
        </w:rPr>
      </w:pPr>
    </w:p>
    <w:p w14:paraId="510A829E" w14:textId="77777777" w:rsidR="00E3305F" w:rsidRDefault="00E3305F" w:rsidP="00A7726A">
      <w:pPr>
        <w:tabs>
          <w:tab w:val="left" w:pos="284"/>
        </w:tabs>
        <w:ind w:left="284"/>
        <w:rPr>
          <w:b/>
          <w:lang w:val="en-US"/>
        </w:rPr>
      </w:pPr>
    </w:p>
    <w:p w14:paraId="1D3EF400" w14:textId="33302ABD" w:rsidR="00911C9B" w:rsidRPr="00A7726A" w:rsidRDefault="00911C9B" w:rsidP="00A7726A">
      <w:pPr>
        <w:tabs>
          <w:tab w:val="left" w:pos="284"/>
        </w:tabs>
        <w:ind w:left="284"/>
        <w:rPr>
          <w:b/>
          <w:lang w:val="en-US"/>
        </w:rPr>
      </w:pPr>
      <w:r w:rsidRPr="00A7726A">
        <w:rPr>
          <w:b/>
          <w:lang w:val="en-US"/>
        </w:rPr>
        <w:t>Proposer</w:t>
      </w:r>
    </w:p>
    <w:p w14:paraId="18256A70" w14:textId="77777777" w:rsidR="00A7726A" w:rsidRDefault="00A7726A" w:rsidP="00A7726A">
      <w:pPr>
        <w:tabs>
          <w:tab w:val="left" w:pos="284"/>
        </w:tabs>
        <w:ind w:left="284"/>
        <w:rPr>
          <w:lang w:val="en-US"/>
        </w:rPr>
      </w:pPr>
    </w:p>
    <w:p w14:paraId="132374ED" w14:textId="5AB56BC7" w:rsidR="00911C9B" w:rsidRPr="00A7726A" w:rsidRDefault="00A7726A" w:rsidP="00A7726A">
      <w:pPr>
        <w:tabs>
          <w:tab w:val="left" w:pos="284"/>
        </w:tabs>
        <w:ind w:left="284"/>
        <w:rPr>
          <w:lang w:val="en-US"/>
        </w:rPr>
      </w:pPr>
      <w:r>
        <w:rPr>
          <w:lang w:val="en-US"/>
        </w:rPr>
        <w:t xml:space="preserve">Email   </w:t>
      </w:r>
      <w:r w:rsidRPr="00A7726A">
        <w:rPr>
          <w:u w:val="single"/>
          <w:lang w:val="en-US"/>
        </w:rPr>
        <w:tab/>
      </w:r>
      <w:r w:rsidRPr="00A7726A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A7726A">
        <w:rPr>
          <w:u w:val="single"/>
          <w:lang w:val="en-US"/>
        </w:rPr>
        <w:tab/>
      </w:r>
      <w:r w:rsidRPr="00A7726A">
        <w:rPr>
          <w:u w:val="single"/>
          <w:lang w:val="en-US"/>
        </w:rPr>
        <w:tab/>
      </w:r>
      <w:r>
        <w:rPr>
          <w:lang w:val="en-US"/>
        </w:rPr>
        <w:tab/>
        <w:t>P</w:t>
      </w:r>
      <w:r w:rsidR="00911C9B" w:rsidRPr="00F729AA">
        <w:rPr>
          <w:lang w:val="en-US"/>
        </w:rPr>
        <w:t>hone</w:t>
      </w:r>
      <w:r>
        <w:rPr>
          <w:lang w:val="en-US"/>
        </w:rPr>
        <w:tab/>
        <w:t xml:space="preserve">   </w:t>
      </w:r>
      <w:r w:rsidRPr="00A7726A">
        <w:rPr>
          <w:u w:val="single"/>
          <w:lang w:val="en-US"/>
        </w:rPr>
        <w:tab/>
      </w:r>
      <w:r w:rsidRPr="00A7726A">
        <w:rPr>
          <w:u w:val="single"/>
          <w:lang w:val="en-US"/>
        </w:rPr>
        <w:tab/>
      </w:r>
      <w:r w:rsidRPr="00A7726A">
        <w:rPr>
          <w:u w:val="single"/>
          <w:lang w:val="en-US"/>
        </w:rPr>
        <w:tab/>
      </w:r>
    </w:p>
    <w:p w14:paraId="61AF0ECA" w14:textId="77777777" w:rsidR="00A7726A" w:rsidRDefault="00A7726A" w:rsidP="00A7726A">
      <w:pPr>
        <w:tabs>
          <w:tab w:val="left" w:pos="284"/>
        </w:tabs>
        <w:ind w:left="284"/>
        <w:rPr>
          <w:lang w:val="en-US"/>
        </w:rPr>
      </w:pPr>
    </w:p>
    <w:p w14:paraId="5249622B" w14:textId="7CF4965E" w:rsidR="00911C9B" w:rsidRPr="00F729AA" w:rsidRDefault="00911C9B" w:rsidP="00A7726A">
      <w:pPr>
        <w:tabs>
          <w:tab w:val="left" w:pos="284"/>
        </w:tabs>
        <w:ind w:left="284"/>
        <w:rPr>
          <w:lang w:val="en-US"/>
        </w:rPr>
      </w:pPr>
      <w:r w:rsidRPr="00F729AA">
        <w:rPr>
          <w:lang w:val="en-US"/>
        </w:rPr>
        <w:t>Supporting statement</w:t>
      </w:r>
      <w:r w:rsidR="00A7726A">
        <w:rPr>
          <w:lang w:val="en-US"/>
        </w:rPr>
        <w:t>:</w:t>
      </w:r>
    </w:p>
    <w:p w14:paraId="6447DCB1" w14:textId="2A74FEFD" w:rsidR="00911C9B" w:rsidRDefault="00A7726A" w:rsidP="00A7726A">
      <w:pPr>
        <w:tabs>
          <w:tab w:val="left" w:pos="284"/>
        </w:tabs>
        <w:ind w:left="284"/>
        <w:rPr>
          <w:lang w:val="en-US"/>
        </w:rPr>
      </w:pPr>
      <w:r>
        <w:rPr>
          <w:i/>
          <w:lang w:val="en-US"/>
        </w:rPr>
        <w:t>(Expand the space below as required)</w:t>
      </w:r>
    </w:p>
    <w:p w14:paraId="2BF71018" w14:textId="77777777" w:rsidR="00A7726A" w:rsidRDefault="00A7726A" w:rsidP="00A7726A">
      <w:pPr>
        <w:tabs>
          <w:tab w:val="left" w:pos="284"/>
        </w:tabs>
        <w:ind w:left="284"/>
        <w:rPr>
          <w:lang w:val="en-US"/>
        </w:rPr>
      </w:pPr>
    </w:p>
    <w:p w14:paraId="4031403C" w14:textId="77777777" w:rsidR="00A7726A" w:rsidRDefault="00A7726A" w:rsidP="00A7726A">
      <w:pPr>
        <w:tabs>
          <w:tab w:val="left" w:pos="284"/>
        </w:tabs>
        <w:ind w:left="284"/>
        <w:rPr>
          <w:lang w:val="en-US"/>
        </w:rPr>
      </w:pPr>
    </w:p>
    <w:p w14:paraId="3C7A1DA1" w14:textId="77777777" w:rsidR="00A7726A" w:rsidRDefault="00A7726A" w:rsidP="00A7726A">
      <w:pPr>
        <w:tabs>
          <w:tab w:val="left" w:pos="284"/>
        </w:tabs>
        <w:ind w:left="284"/>
        <w:rPr>
          <w:lang w:val="en-US"/>
        </w:rPr>
      </w:pPr>
    </w:p>
    <w:p w14:paraId="5EA574A0" w14:textId="77777777" w:rsidR="00A7726A" w:rsidRDefault="00A7726A" w:rsidP="00A7726A">
      <w:pPr>
        <w:tabs>
          <w:tab w:val="left" w:pos="284"/>
        </w:tabs>
        <w:ind w:left="284"/>
        <w:rPr>
          <w:lang w:val="en-US"/>
        </w:rPr>
      </w:pPr>
    </w:p>
    <w:p w14:paraId="0C77F9C4" w14:textId="77777777" w:rsidR="00A7726A" w:rsidRDefault="00A7726A" w:rsidP="00A7726A">
      <w:pPr>
        <w:tabs>
          <w:tab w:val="left" w:pos="284"/>
        </w:tabs>
        <w:ind w:left="284"/>
        <w:rPr>
          <w:lang w:val="en-US"/>
        </w:rPr>
      </w:pPr>
    </w:p>
    <w:p w14:paraId="71B58D4C" w14:textId="77777777" w:rsidR="00A7726A" w:rsidRDefault="00A7726A" w:rsidP="00A7726A">
      <w:pPr>
        <w:tabs>
          <w:tab w:val="left" w:pos="284"/>
        </w:tabs>
        <w:ind w:left="284"/>
        <w:rPr>
          <w:lang w:val="en-US"/>
        </w:rPr>
      </w:pPr>
    </w:p>
    <w:p w14:paraId="5CFA862F" w14:textId="77777777" w:rsidR="00A7726A" w:rsidRDefault="00A7726A" w:rsidP="00A7726A">
      <w:pPr>
        <w:tabs>
          <w:tab w:val="left" w:pos="284"/>
        </w:tabs>
        <w:ind w:left="284"/>
        <w:rPr>
          <w:lang w:val="en-US"/>
        </w:rPr>
      </w:pPr>
    </w:p>
    <w:p w14:paraId="11FA905E" w14:textId="77777777" w:rsidR="00A7726A" w:rsidRDefault="00A7726A" w:rsidP="00A7726A">
      <w:pPr>
        <w:tabs>
          <w:tab w:val="left" w:pos="284"/>
        </w:tabs>
        <w:ind w:left="284"/>
        <w:rPr>
          <w:lang w:val="en-US"/>
        </w:rPr>
      </w:pPr>
    </w:p>
    <w:p w14:paraId="54813113" w14:textId="77777777" w:rsidR="00A7726A" w:rsidRDefault="00A7726A" w:rsidP="00A7726A">
      <w:pPr>
        <w:tabs>
          <w:tab w:val="left" w:pos="284"/>
        </w:tabs>
        <w:ind w:left="284"/>
        <w:rPr>
          <w:lang w:val="en-US"/>
        </w:rPr>
      </w:pPr>
    </w:p>
    <w:p w14:paraId="7B449851" w14:textId="77777777" w:rsidR="00A7726A" w:rsidRDefault="00A7726A" w:rsidP="00A7726A">
      <w:pPr>
        <w:tabs>
          <w:tab w:val="left" w:pos="284"/>
        </w:tabs>
        <w:ind w:left="284"/>
        <w:rPr>
          <w:lang w:val="en-US"/>
        </w:rPr>
      </w:pPr>
    </w:p>
    <w:p w14:paraId="11944348" w14:textId="77777777" w:rsidR="00A7726A" w:rsidRPr="00F729AA" w:rsidRDefault="00A7726A" w:rsidP="00A7726A">
      <w:pPr>
        <w:tabs>
          <w:tab w:val="left" w:pos="284"/>
        </w:tabs>
        <w:ind w:left="284"/>
        <w:rPr>
          <w:lang w:val="en-US"/>
        </w:rPr>
      </w:pPr>
    </w:p>
    <w:p w14:paraId="33EA60AC" w14:textId="77777777" w:rsidR="00911C9B" w:rsidRPr="00A7726A" w:rsidRDefault="00911C9B" w:rsidP="00A7726A">
      <w:pPr>
        <w:tabs>
          <w:tab w:val="left" w:pos="284"/>
        </w:tabs>
        <w:ind w:left="284"/>
        <w:rPr>
          <w:b/>
          <w:lang w:val="en-US"/>
        </w:rPr>
      </w:pPr>
      <w:r w:rsidRPr="00A7726A">
        <w:rPr>
          <w:b/>
          <w:lang w:val="en-US"/>
        </w:rPr>
        <w:t>Seconder</w:t>
      </w:r>
    </w:p>
    <w:p w14:paraId="4CE24397" w14:textId="77777777" w:rsidR="00A7726A" w:rsidRDefault="00A7726A" w:rsidP="00A7726A">
      <w:pPr>
        <w:tabs>
          <w:tab w:val="left" w:pos="284"/>
        </w:tabs>
        <w:ind w:left="284"/>
        <w:rPr>
          <w:lang w:val="en-US"/>
        </w:rPr>
      </w:pPr>
    </w:p>
    <w:p w14:paraId="1F47C8B5" w14:textId="77777777" w:rsidR="00A7726A" w:rsidRPr="00A7726A" w:rsidRDefault="00A7726A" w:rsidP="00A7726A">
      <w:pPr>
        <w:tabs>
          <w:tab w:val="left" w:pos="284"/>
        </w:tabs>
        <w:ind w:left="284"/>
        <w:rPr>
          <w:lang w:val="en-US"/>
        </w:rPr>
      </w:pPr>
      <w:r>
        <w:rPr>
          <w:lang w:val="en-US"/>
        </w:rPr>
        <w:t xml:space="preserve">Email   </w:t>
      </w:r>
      <w:r w:rsidRPr="00A7726A">
        <w:rPr>
          <w:u w:val="single"/>
          <w:lang w:val="en-US"/>
        </w:rPr>
        <w:tab/>
      </w:r>
      <w:r w:rsidRPr="00A7726A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A7726A">
        <w:rPr>
          <w:u w:val="single"/>
          <w:lang w:val="en-US"/>
        </w:rPr>
        <w:tab/>
      </w:r>
      <w:r w:rsidRPr="00A7726A">
        <w:rPr>
          <w:u w:val="single"/>
          <w:lang w:val="en-US"/>
        </w:rPr>
        <w:tab/>
      </w:r>
      <w:r>
        <w:rPr>
          <w:lang w:val="en-US"/>
        </w:rPr>
        <w:tab/>
        <w:t>P</w:t>
      </w:r>
      <w:r w:rsidRPr="00F729AA">
        <w:rPr>
          <w:lang w:val="en-US"/>
        </w:rPr>
        <w:t>hone</w:t>
      </w:r>
      <w:r>
        <w:rPr>
          <w:lang w:val="en-US"/>
        </w:rPr>
        <w:tab/>
        <w:t xml:space="preserve">   </w:t>
      </w:r>
      <w:r w:rsidRPr="00A7726A">
        <w:rPr>
          <w:u w:val="single"/>
          <w:lang w:val="en-US"/>
        </w:rPr>
        <w:tab/>
      </w:r>
      <w:r w:rsidRPr="00A7726A">
        <w:rPr>
          <w:u w:val="single"/>
          <w:lang w:val="en-US"/>
        </w:rPr>
        <w:tab/>
      </w:r>
      <w:r w:rsidRPr="00A7726A">
        <w:rPr>
          <w:u w:val="single"/>
          <w:lang w:val="en-US"/>
        </w:rPr>
        <w:tab/>
      </w:r>
    </w:p>
    <w:p w14:paraId="1FEB7ADB" w14:textId="77777777" w:rsidR="00A7726A" w:rsidRDefault="00A7726A" w:rsidP="00A7726A">
      <w:pPr>
        <w:tabs>
          <w:tab w:val="left" w:pos="284"/>
        </w:tabs>
        <w:ind w:left="284"/>
        <w:rPr>
          <w:lang w:val="en-US"/>
        </w:rPr>
      </w:pPr>
    </w:p>
    <w:p w14:paraId="27D4F8C1" w14:textId="77777777" w:rsidR="00A7726A" w:rsidRPr="00F729AA" w:rsidRDefault="00A7726A" w:rsidP="00A7726A">
      <w:pPr>
        <w:tabs>
          <w:tab w:val="left" w:pos="284"/>
        </w:tabs>
        <w:ind w:left="284"/>
        <w:rPr>
          <w:lang w:val="en-US"/>
        </w:rPr>
      </w:pPr>
      <w:r w:rsidRPr="00F729AA">
        <w:rPr>
          <w:lang w:val="en-US"/>
        </w:rPr>
        <w:t>Supporting statement</w:t>
      </w:r>
      <w:r>
        <w:rPr>
          <w:lang w:val="en-US"/>
        </w:rPr>
        <w:t>:</w:t>
      </w:r>
    </w:p>
    <w:p w14:paraId="3057CBBF" w14:textId="656707A6" w:rsidR="00A7726A" w:rsidRPr="00F729AA" w:rsidRDefault="00A7726A" w:rsidP="00A7726A">
      <w:pPr>
        <w:tabs>
          <w:tab w:val="left" w:pos="284"/>
        </w:tabs>
        <w:ind w:left="284"/>
        <w:rPr>
          <w:lang w:val="en-US"/>
        </w:rPr>
      </w:pPr>
      <w:r>
        <w:rPr>
          <w:i/>
          <w:lang w:val="en-US"/>
        </w:rPr>
        <w:t>(Expand the space below as required)</w:t>
      </w:r>
    </w:p>
    <w:p w14:paraId="13EAC346" w14:textId="63766A97" w:rsidR="00F729AA" w:rsidRPr="00F729AA" w:rsidRDefault="00F729AA" w:rsidP="00F729AA">
      <w:pPr>
        <w:rPr>
          <w:lang w:val="en-US"/>
        </w:rPr>
      </w:pPr>
    </w:p>
    <w:p w14:paraId="305214A5" w14:textId="77777777" w:rsidR="00F729AA" w:rsidRPr="00F729AA" w:rsidRDefault="00F729AA" w:rsidP="00F729AA">
      <w:pPr>
        <w:rPr>
          <w:lang w:val="en-US"/>
        </w:rPr>
      </w:pPr>
      <w:r w:rsidRPr="00F729AA">
        <w:rPr>
          <w:lang w:val="en-US"/>
        </w:rPr>
        <w:t xml:space="preserve">                                   </w:t>
      </w:r>
    </w:p>
    <w:p w14:paraId="57EECAF7" w14:textId="77777777" w:rsidR="00F729AA" w:rsidRPr="00F729AA" w:rsidRDefault="00F729AA" w:rsidP="00F729AA">
      <w:pPr>
        <w:rPr>
          <w:lang w:val="en-US"/>
        </w:rPr>
      </w:pPr>
      <w:r w:rsidRPr="00F729AA">
        <w:rPr>
          <w:lang w:val="en-US"/>
        </w:rPr>
        <w:t xml:space="preserve">                                   </w:t>
      </w:r>
    </w:p>
    <w:p w14:paraId="7EED5B70" w14:textId="77777777" w:rsidR="00F729AA" w:rsidRPr="00F729AA" w:rsidRDefault="00F729AA" w:rsidP="00F729AA">
      <w:pPr>
        <w:rPr>
          <w:lang w:val="en-US"/>
        </w:rPr>
      </w:pPr>
      <w:r w:rsidRPr="00F729AA">
        <w:rPr>
          <w:lang w:val="en-US"/>
        </w:rPr>
        <w:t xml:space="preserve">                                   </w:t>
      </w:r>
    </w:p>
    <w:p w14:paraId="1E3415E8" w14:textId="448A8C5E" w:rsidR="00F729AA" w:rsidRPr="00F729AA" w:rsidRDefault="00F729AA" w:rsidP="00F729AA">
      <w:pPr>
        <w:rPr>
          <w:lang w:val="en-US"/>
        </w:rPr>
      </w:pPr>
      <w:r w:rsidRPr="00F729AA">
        <w:rPr>
          <w:lang w:val="en-US"/>
        </w:rPr>
        <w:t xml:space="preserve">  </w:t>
      </w:r>
      <w:r w:rsidR="00375DB3">
        <w:rPr>
          <w:lang w:val="en-US"/>
        </w:rPr>
        <w:t xml:space="preserve">                              </w:t>
      </w:r>
    </w:p>
    <w:p w14:paraId="4F3916F5" w14:textId="77777777" w:rsidR="006A083D" w:rsidRPr="00F729AA" w:rsidRDefault="006A083D" w:rsidP="00F729AA"/>
    <w:sectPr w:rsidR="006A083D" w:rsidRPr="00F729AA" w:rsidSect="00F729AA">
      <w:footerReference w:type="even" r:id="rId10"/>
      <w:footerReference w:type="default" r:id="rId11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8086D" w14:textId="77777777" w:rsidR="001D09D6" w:rsidRDefault="001D09D6" w:rsidP="00F729AA">
      <w:r>
        <w:separator/>
      </w:r>
    </w:p>
  </w:endnote>
  <w:endnote w:type="continuationSeparator" w:id="0">
    <w:p w14:paraId="66DF34A3" w14:textId="77777777" w:rsidR="001D09D6" w:rsidRDefault="001D09D6" w:rsidP="00F7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 SmBd Ital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952"/>
    </w:tblGrid>
    <w:tr w:rsidR="00C41B51" w14:paraId="7EF6946F" w14:textId="77777777" w:rsidTr="00017C30">
      <w:tc>
        <w:tcPr>
          <w:tcW w:w="5000" w:type="pct"/>
          <w:shd w:val="clear" w:color="auto" w:fill="DBE5F1" w:themeFill="accent1" w:themeFillTint="33"/>
        </w:tcPr>
        <w:p w14:paraId="77EDF5AB" w14:textId="59F804B7" w:rsidR="00C41B51" w:rsidRPr="00DD3452" w:rsidRDefault="00C41B51" w:rsidP="00017C30">
          <w:r w:rsidRPr="00DD3452">
            <w:rPr>
              <w:rFonts w:ascii="Calibri" w:hAnsi="Calibri"/>
              <w:b/>
            </w:rPr>
            <w:fldChar w:fldCharType="begin"/>
          </w:r>
          <w:r w:rsidRPr="00DD3452">
            <w:rPr>
              <w:rFonts w:ascii="Calibri" w:hAnsi="Calibri"/>
              <w:b/>
            </w:rPr>
            <w:instrText xml:space="preserve"> PAGE   \* MERGEFORMAT </w:instrText>
          </w:r>
          <w:r w:rsidRPr="00DD3452">
            <w:rPr>
              <w:rFonts w:ascii="Calibri" w:hAnsi="Calibri"/>
              <w:b/>
            </w:rPr>
            <w:fldChar w:fldCharType="separate"/>
          </w:r>
          <w:r w:rsidR="008773ED">
            <w:rPr>
              <w:rFonts w:ascii="Calibri" w:hAnsi="Calibri"/>
              <w:b/>
              <w:noProof/>
            </w:rPr>
            <w:t>2</w:t>
          </w:r>
          <w:r w:rsidRPr="00DD3452">
            <w:rPr>
              <w:rFonts w:ascii="Calibri" w:hAnsi="Calibri"/>
              <w:b/>
            </w:rPr>
            <w:fldChar w:fldCharType="end"/>
          </w:r>
          <w:r w:rsidR="00C24369">
            <w:rPr>
              <w:rFonts w:ascii="Calibri" w:hAnsi="Calibri"/>
              <w:b/>
            </w:rPr>
            <w:t xml:space="preserve"> </w:t>
          </w:r>
          <w:r w:rsidR="00C24369">
            <w:rPr>
              <w:rFonts w:ascii="Calibri" w:hAnsi="Calibri"/>
              <w:b/>
            </w:rPr>
            <w:tab/>
          </w:r>
          <w:r w:rsidR="00C24369">
            <w:rPr>
              <w:rFonts w:ascii="Calibri" w:hAnsi="Calibri"/>
              <w:b/>
            </w:rPr>
            <w:tab/>
          </w:r>
          <w:r w:rsidR="00C24369">
            <w:rPr>
              <w:rFonts w:ascii="Calibri" w:hAnsi="Calibri"/>
              <w:b/>
            </w:rPr>
            <w:tab/>
          </w:r>
          <w:r w:rsidR="00C24369">
            <w:rPr>
              <w:rFonts w:ascii="Calibri" w:hAnsi="Calibri"/>
              <w:b/>
            </w:rPr>
            <w:tab/>
          </w:r>
          <w:r>
            <w:rPr>
              <w:rFonts w:ascii="Calibri" w:hAnsi="Calibri"/>
              <w:b/>
            </w:rPr>
            <w:t xml:space="preserve">Designated Optical Observatory – </w:t>
          </w:r>
          <w:r w:rsidR="00C24369">
            <w:rPr>
              <w:rFonts w:ascii="Calibri" w:hAnsi="Calibri"/>
              <w:b/>
            </w:rPr>
            <w:t xml:space="preserve">Application Form Word </w:t>
          </w:r>
          <w:r w:rsidR="00C24369" w:rsidRPr="001D154D">
            <w:rPr>
              <w:rFonts w:ascii="Calibri" w:hAnsi="Calibri"/>
              <w:b/>
              <w:sz w:val="18"/>
            </w:rPr>
            <w:t>(v2.0 24/6/13)</w:t>
          </w:r>
        </w:p>
      </w:tc>
    </w:tr>
  </w:tbl>
  <w:p w14:paraId="069793F6" w14:textId="77777777" w:rsidR="00C41B51" w:rsidRDefault="00C41B51" w:rsidP="00F729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952"/>
    </w:tblGrid>
    <w:tr w:rsidR="00C41B51" w14:paraId="3BA5B4B9" w14:textId="77777777" w:rsidTr="001D154D">
      <w:tc>
        <w:tcPr>
          <w:tcW w:w="5000" w:type="pct"/>
          <w:shd w:val="clear" w:color="auto" w:fill="DBE5F1" w:themeFill="accent1" w:themeFillTint="33"/>
        </w:tcPr>
        <w:p w14:paraId="19FDE0CC" w14:textId="13427951" w:rsidR="00C41B51" w:rsidRPr="00DD3452" w:rsidRDefault="00C41B51" w:rsidP="00C24369">
          <w:pPr>
            <w:tabs>
              <w:tab w:val="left" w:pos="142"/>
              <w:tab w:val="right" w:pos="9972"/>
            </w:tabs>
            <w:jc w:val="left"/>
          </w:pPr>
          <w:r>
            <w:rPr>
              <w:rFonts w:ascii="Calibri" w:hAnsi="Calibri"/>
              <w:b/>
            </w:rPr>
            <w:tab/>
            <w:t>Designated Optical Observatory – Application Form</w:t>
          </w:r>
          <w:r w:rsidR="00C24369">
            <w:rPr>
              <w:rFonts w:ascii="Calibri" w:hAnsi="Calibri"/>
              <w:b/>
            </w:rPr>
            <w:t xml:space="preserve"> Word </w:t>
          </w:r>
          <w:r w:rsidRPr="001D154D">
            <w:rPr>
              <w:rFonts w:ascii="Calibri" w:hAnsi="Calibri"/>
              <w:b/>
              <w:sz w:val="18"/>
            </w:rPr>
            <w:t>(v2.</w:t>
          </w:r>
          <w:r w:rsidR="00A4395A">
            <w:rPr>
              <w:rFonts w:ascii="Calibri" w:hAnsi="Calibri"/>
              <w:b/>
              <w:sz w:val="18"/>
            </w:rPr>
            <w:t>1</w:t>
          </w:r>
          <w:r w:rsidRPr="001D154D">
            <w:rPr>
              <w:rFonts w:ascii="Calibri" w:hAnsi="Calibri"/>
              <w:b/>
              <w:sz w:val="18"/>
            </w:rPr>
            <w:t xml:space="preserve"> </w:t>
          </w:r>
          <w:r w:rsidR="00A4395A">
            <w:rPr>
              <w:rFonts w:ascii="Calibri" w:hAnsi="Calibri"/>
              <w:b/>
              <w:sz w:val="18"/>
            </w:rPr>
            <w:t>17</w:t>
          </w:r>
          <w:r w:rsidRPr="001D154D">
            <w:rPr>
              <w:rFonts w:ascii="Calibri" w:hAnsi="Calibri"/>
              <w:b/>
              <w:sz w:val="18"/>
            </w:rPr>
            <w:t>/6/</w:t>
          </w:r>
          <w:r w:rsidR="00A4395A">
            <w:rPr>
              <w:rFonts w:ascii="Calibri" w:hAnsi="Calibri"/>
              <w:b/>
              <w:sz w:val="18"/>
            </w:rPr>
            <w:t>20</w:t>
          </w:r>
          <w:r w:rsidRPr="001D154D">
            <w:rPr>
              <w:rFonts w:ascii="Calibri" w:hAnsi="Calibri"/>
              <w:b/>
              <w:sz w:val="18"/>
            </w:rPr>
            <w:t>)</w:t>
          </w:r>
          <w:r>
            <w:rPr>
              <w:rFonts w:ascii="Calibri" w:hAnsi="Calibri"/>
              <w:b/>
            </w:rPr>
            <w:tab/>
          </w:r>
          <w:r w:rsidRPr="00DD3452">
            <w:rPr>
              <w:rFonts w:ascii="Calibri" w:hAnsi="Calibri"/>
              <w:b/>
            </w:rPr>
            <w:fldChar w:fldCharType="begin"/>
          </w:r>
          <w:r w:rsidRPr="00DD3452">
            <w:rPr>
              <w:rFonts w:ascii="Calibri" w:hAnsi="Calibri"/>
              <w:b/>
            </w:rPr>
            <w:instrText xml:space="preserve"> PAGE   \* MERGEFORMAT </w:instrText>
          </w:r>
          <w:r w:rsidRPr="00DD3452">
            <w:rPr>
              <w:rFonts w:ascii="Calibri" w:hAnsi="Calibri"/>
              <w:b/>
            </w:rPr>
            <w:fldChar w:fldCharType="separate"/>
          </w:r>
          <w:r w:rsidR="008773ED">
            <w:rPr>
              <w:rFonts w:ascii="Calibri" w:hAnsi="Calibri"/>
              <w:b/>
              <w:noProof/>
            </w:rPr>
            <w:t>1</w:t>
          </w:r>
          <w:r w:rsidRPr="00DD3452">
            <w:rPr>
              <w:rFonts w:ascii="Calibri" w:hAnsi="Calibri"/>
              <w:b/>
            </w:rPr>
            <w:fldChar w:fldCharType="end"/>
          </w:r>
        </w:p>
      </w:tc>
    </w:tr>
  </w:tbl>
  <w:p w14:paraId="5F12F0B2" w14:textId="77777777" w:rsidR="00C41B51" w:rsidRPr="00F729AA" w:rsidRDefault="00C41B51" w:rsidP="00F729AA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C4C1F" w14:textId="77777777" w:rsidR="001D09D6" w:rsidRDefault="001D09D6" w:rsidP="00F729AA">
      <w:r>
        <w:separator/>
      </w:r>
    </w:p>
  </w:footnote>
  <w:footnote w:type="continuationSeparator" w:id="0">
    <w:p w14:paraId="6256D615" w14:textId="77777777" w:rsidR="001D09D6" w:rsidRDefault="001D09D6" w:rsidP="00F7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245605"/>
    <w:multiLevelType w:val="multilevel"/>
    <w:tmpl w:val="09927FA2"/>
    <w:styleLink w:val="Questionoption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51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 w15:restartNumberingAfterBreak="0">
    <w:nsid w:val="10374399"/>
    <w:multiLevelType w:val="hybridMultilevel"/>
    <w:tmpl w:val="EA52F0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F012635"/>
    <w:multiLevelType w:val="hybridMultilevel"/>
    <w:tmpl w:val="03588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AA"/>
    <w:rsid w:val="00017C30"/>
    <w:rsid w:val="00121B0E"/>
    <w:rsid w:val="0012653D"/>
    <w:rsid w:val="00171ACD"/>
    <w:rsid w:val="001D09D6"/>
    <w:rsid w:val="001D154D"/>
    <w:rsid w:val="002008FD"/>
    <w:rsid w:val="00257F8D"/>
    <w:rsid w:val="00294D41"/>
    <w:rsid w:val="002F28DC"/>
    <w:rsid w:val="00310899"/>
    <w:rsid w:val="00375DB3"/>
    <w:rsid w:val="00382D4A"/>
    <w:rsid w:val="00413B8B"/>
    <w:rsid w:val="00537C15"/>
    <w:rsid w:val="005E2847"/>
    <w:rsid w:val="005F4A7F"/>
    <w:rsid w:val="006903AC"/>
    <w:rsid w:val="006A083D"/>
    <w:rsid w:val="00720EA9"/>
    <w:rsid w:val="0077258D"/>
    <w:rsid w:val="007C6E44"/>
    <w:rsid w:val="007D1C0B"/>
    <w:rsid w:val="0081033C"/>
    <w:rsid w:val="00843816"/>
    <w:rsid w:val="008773ED"/>
    <w:rsid w:val="00911C9B"/>
    <w:rsid w:val="00A4395A"/>
    <w:rsid w:val="00A7726A"/>
    <w:rsid w:val="00C17188"/>
    <w:rsid w:val="00C24369"/>
    <w:rsid w:val="00C41B51"/>
    <w:rsid w:val="00C64A77"/>
    <w:rsid w:val="00D134C6"/>
    <w:rsid w:val="00D421FD"/>
    <w:rsid w:val="00DD1460"/>
    <w:rsid w:val="00E3305F"/>
    <w:rsid w:val="00F466A3"/>
    <w:rsid w:val="00F534DE"/>
    <w:rsid w:val="00F729AA"/>
    <w:rsid w:val="00F868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2652CB"/>
  <w15:docId w15:val="{4C4A30A5-D368-A347-8E76-69ED9D01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9AA"/>
    <w:pPr>
      <w:jc w:val="both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Questionoption">
    <w:name w:val="Question option"/>
    <w:rsid w:val="00C52A3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9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29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9A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29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9AA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729AA"/>
  </w:style>
  <w:style w:type="table" w:styleId="LightShading-Accent1">
    <w:name w:val="Light Shading Accent 1"/>
    <w:basedOn w:val="TableNormal"/>
    <w:uiPriority w:val="60"/>
    <w:rsid w:val="00F729AA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1D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A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0E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3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arksk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30A667-0B4A-6746-B07A-B7ABB121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4132</Characters>
  <Application>Microsoft Office Word</Application>
  <DocSecurity>0</DocSecurity>
  <Lines>34</Lines>
  <Paragraphs>9</Paragraphs>
  <ScaleCrop>false</ScaleCrop>
  <Company>School of Physics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O'Byrne</dc:creator>
  <cp:keywords/>
  <dc:description/>
  <cp:lastModifiedBy>John O'Byrne</cp:lastModifiedBy>
  <cp:revision>2</cp:revision>
  <cp:lastPrinted>2020-06-17T04:39:00Z</cp:lastPrinted>
  <dcterms:created xsi:type="dcterms:W3CDTF">2020-06-17T04:39:00Z</dcterms:created>
  <dcterms:modified xsi:type="dcterms:W3CDTF">2020-06-17T04:39:00Z</dcterms:modified>
</cp:coreProperties>
</file>